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CE" w:rsidRDefault="003F46CE">
      <w:pPr>
        <w:pStyle w:val="berschrift5"/>
        <w:rPr>
          <w:rFonts w:ascii="Arial" w:hAnsi="Arial"/>
        </w:rPr>
      </w:pPr>
      <w:r>
        <w:rPr>
          <w:rFonts w:ascii="Arial" w:hAnsi="Arial"/>
        </w:rPr>
        <w:t>Gemeindeamt Axams</w:t>
      </w:r>
    </w:p>
    <w:p w:rsidR="003F46CE" w:rsidRDefault="003F46CE">
      <w:pPr>
        <w:rPr>
          <w:rFonts w:ascii="Arial" w:hAnsi="Arial"/>
          <w:b/>
          <w:sz w:val="24"/>
        </w:rPr>
      </w:pPr>
      <w:r>
        <w:rPr>
          <w:rFonts w:ascii="Arial" w:hAnsi="Arial"/>
          <w:b/>
          <w:sz w:val="24"/>
        </w:rPr>
        <w:t>Sylvester-Jordan-Straße 12</w:t>
      </w:r>
    </w:p>
    <w:p w:rsidR="003F46CE" w:rsidRDefault="003F46CE">
      <w:pPr>
        <w:rPr>
          <w:rFonts w:ascii="Arial" w:hAnsi="Arial"/>
          <w:b/>
          <w:sz w:val="24"/>
        </w:rPr>
      </w:pPr>
      <w:r>
        <w:rPr>
          <w:rFonts w:ascii="Arial" w:hAnsi="Arial"/>
          <w:b/>
          <w:sz w:val="24"/>
        </w:rPr>
        <w:t>6094 Axams</w:t>
      </w:r>
    </w:p>
    <w:p w:rsidR="003F46CE" w:rsidRDefault="003F46CE">
      <w:pPr>
        <w:rPr>
          <w:rFonts w:ascii="Arial" w:hAnsi="Arial"/>
          <w:sz w:val="24"/>
        </w:rPr>
      </w:pPr>
    </w:p>
    <w:p w:rsidR="003F46CE" w:rsidRDefault="003F46CE">
      <w:pPr>
        <w:pStyle w:val="berschrift9"/>
        <w:rPr>
          <w:rFonts w:ascii="Arial" w:hAnsi="Arial"/>
        </w:rPr>
      </w:pPr>
      <w:r>
        <w:rPr>
          <w:rFonts w:ascii="Arial" w:hAnsi="Arial"/>
        </w:rPr>
        <w:t>Urschriftlich dem</w:t>
      </w:r>
    </w:p>
    <w:p w:rsidR="003F46CE" w:rsidRDefault="003F46CE">
      <w:pPr>
        <w:rPr>
          <w:rFonts w:ascii="Arial" w:hAnsi="Arial"/>
          <w:sz w:val="24"/>
        </w:rPr>
      </w:pPr>
    </w:p>
    <w:p w:rsidR="003F46CE" w:rsidRDefault="003F46CE">
      <w:pPr>
        <w:rPr>
          <w:rFonts w:ascii="Arial" w:hAnsi="Arial"/>
          <w:b/>
          <w:sz w:val="24"/>
        </w:rPr>
      </w:pPr>
      <w:r>
        <w:rPr>
          <w:rFonts w:ascii="Arial" w:hAnsi="Arial"/>
          <w:b/>
          <w:sz w:val="24"/>
        </w:rPr>
        <w:t>Abwasserverband Westliches Mittelgebirge</w:t>
      </w:r>
    </w:p>
    <w:p w:rsidR="003F46CE" w:rsidRDefault="003F46CE">
      <w:pPr>
        <w:rPr>
          <w:rFonts w:ascii="Arial" w:hAnsi="Arial"/>
          <w:b/>
          <w:sz w:val="24"/>
        </w:rPr>
      </w:pPr>
      <w:r>
        <w:rPr>
          <w:rFonts w:ascii="Arial" w:hAnsi="Arial"/>
          <w:b/>
          <w:sz w:val="24"/>
        </w:rPr>
        <w:t>im Hause</w:t>
      </w:r>
    </w:p>
    <w:p w:rsidR="003F46CE" w:rsidRDefault="003F46CE">
      <w:pPr>
        <w:rPr>
          <w:rFonts w:ascii="Arial" w:hAnsi="Arial"/>
          <w:sz w:val="24"/>
        </w:rPr>
      </w:pPr>
      <w:bookmarkStart w:id="0" w:name="_GoBack"/>
      <w:bookmarkEnd w:id="0"/>
    </w:p>
    <w:p w:rsidR="003F46CE" w:rsidRDefault="003F46CE">
      <w:pPr>
        <w:rPr>
          <w:rFonts w:ascii="Arial" w:hAnsi="Arial"/>
          <w:sz w:val="24"/>
        </w:rPr>
      </w:pPr>
    </w:p>
    <w:p w:rsidR="003F46CE" w:rsidRDefault="00071A20">
      <w:pPr>
        <w:pStyle w:val="berschrift6"/>
        <w:widowControl/>
        <w:rPr>
          <w:lang w:val="de-AT"/>
        </w:rPr>
      </w:pPr>
      <w:r>
        <w:rPr>
          <w:lang w:val="de-AT"/>
        </w:rPr>
        <w:t xml:space="preserve">Ansuchen - </w:t>
      </w:r>
      <w:r w:rsidR="003F46CE">
        <w:rPr>
          <w:lang w:val="de-AT"/>
        </w:rPr>
        <w:t>Anbot</w:t>
      </w:r>
    </w:p>
    <w:p w:rsidR="003F46CE" w:rsidRDefault="003F46CE">
      <w:pPr>
        <w:rPr>
          <w:lang w:val="de-AT"/>
        </w:rPr>
      </w:pPr>
    </w:p>
    <w:p w:rsidR="003F46CE" w:rsidRDefault="003F46CE">
      <w:pPr>
        <w:pStyle w:val="Textkrper3"/>
        <w:tabs>
          <w:tab w:val="left" w:pos="426"/>
        </w:tabs>
        <w:ind w:hanging="357"/>
        <w:jc w:val="both"/>
        <w:rPr>
          <w:b w:val="0"/>
          <w:bCs/>
        </w:rPr>
      </w:pPr>
      <w:r>
        <w:rPr>
          <w:b w:val="0"/>
        </w:rPr>
        <w:tab/>
      </w:r>
      <w:r w:rsidR="000A4EEA">
        <w:rPr>
          <w:b w:val="0"/>
        </w:rPr>
        <w:t xml:space="preserve">Ansuchen </w:t>
      </w:r>
      <w:r>
        <w:rPr>
          <w:b w:val="0"/>
        </w:rPr>
        <w:t>auf Abschluss eines Anschlussvertrages nach § 8 des Tiroler Kanalisationsgesetzes 2000 und</w:t>
      </w:r>
      <w:r w:rsidR="00475085">
        <w:rPr>
          <w:b w:val="0"/>
        </w:rPr>
        <w:t xml:space="preserve"> </w:t>
      </w:r>
      <w:r>
        <w:rPr>
          <w:b w:val="0"/>
          <w:bCs/>
        </w:rPr>
        <w:t>auf Abschluss eines Entsorgungsvertrages zur Einleitung von Abwässern in öffentliche Kanalisationsanlagen gemäß § 32b Wasserrechtsge</w:t>
      </w:r>
      <w:r w:rsidR="00475085">
        <w:rPr>
          <w:b w:val="0"/>
          <w:bCs/>
        </w:rPr>
        <w:t xml:space="preserve">setz 1959 </w:t>
      </w:r>
      <w:proofErr w:type="spellStart"/>
      <w:r w:rsidR="00475085">
        <w:rPr>
          <w:b w:val="0"/>
          <w:bCs/>
        </w:rPr>
        <w:t>idgF</w:t>
      </w:r>
      <w:proofErr w:type="spellEnd"/>
      <w:r w:rsidR="00475085">
        <w:rPr>
          <w:b w:val="0"/>
          <w:bCs/>
        </w:rPr>
        <w:t>.</w:t>
      </w:r>
    </w:p>
    <w:p w:rsidR="003F46CE" w:rsidRDefault="003F46CE">
      <w:pPr>
        <w:pStyle w:val="Textkrper3"/>
        <w:tabs>
          <w:tab w:val="left" w:pos="426"/>
        </w:tabs>
        <w:ind w:hanging="357"/>
        <w:jc w:val="both"/>
        <w:rPr>
          <w:b w:val="0"/>
          <w:bCs/>
        </w:rPr>
      </w:pPr>
    </w:p>
    <w:p w:rsidR="003F46CE" w:rsidRDefault="003F46CE">
      <w:pPr>
        <w:pStyle w:val="Textkrper3"/>
        <w:tabs>
          <w:tab w:val="left" w:pos="426"/>
        </w:tabs>
        <w:ind w:hanging="357"/>
        <w:jc w:val="both"/>
        <w:rPr>
          <w:b w:val="0"/>
        </w:rPr>
      </w:pPr>
      <w:r>
        <w:tab/>
      </w:r>
      <w:r>
        <w:rPr>
          <w:b w:val="0"/>
        </w:rPr>
        <w:t xml:space="preserve">(Hinweis: Dieses </w:t>
      </w:r>
      <w:r w:rsidR="000A4EEA">
        <w:rPr>
          <w:b w:val="0"/>
        </w:rPr>
        <w:t>Ansuchen (</w:t>
      </w:r>
      <w:r>
        <w:rPr>
          <w:b w:val="0"/>
        </w:rPr>
        <w:t>Anbot</w:t>
      </w:r>
      <w:r w:rsidR="000A4EEA">
        <w:rPr>
          <w:b w:val="0"/>
        </w:rPr>
        <w:t>)</w:t>
      </w:r>
      <w:r>
        <w:rPr>
          <w:b w:val="0"/>
        </w:rPr>
        <w:t xml:space="preserve"> kann nur von der /dem </w:t>
      </w:r>
      <w:proofErr w:type="spellStart"/>
      <w:r>
        <w:rPr>
          <w:b w:val="0"/>
        </w:rPr>
        <w:t>Grundeigentümer</w:t>
      </w:r>
      <w:r>
        <w:rPr>
          <w:bCs/>
        </w:rPr>
        <w:t>In</w:t>
      </w:r>
      <w:proofErr w:type="spellEnd"/>
      <w:r>
        <w:rPr>
          <w:b w:val="0"/>
        </w:rPr>
        <w:t xml:space="preserve"> oder Bauberechtigte gestellt werden)</w:t>
      </w:r>
    </w:p>
    <w:p w:rsidR="003F46CE" w:rsidRDefault="003F46CE">
      <w:pPr>
        <w:tabs>
          <w:tab w:val="left" w:pos="426"/>
        </w:tabs>
        <w:ind w:hanging="357"/>
        <w:jc w:val="both"/>
        <w:rPr>
          <w:rFonts w:ascii="Arial" w:hAnsi="Arial"/>
          <w:sz w:val="24"/>
          <w:lang w:val="de-AT"/>
        </w:rPr>
      </w:pPr>
    </w:p>
    <w:p w:rsidR="003F46CE" w:rsidRDefault="003F46CE">
      <w:pPr>
        <w:rPr>
          <w:sz w:val="24"/>
          <w:lang w:val="de-A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598"/>
      </w:tblGrid>
      <w:tr w:rsidR="003F46CE">
        <w:trPr>
          <w:trHeight w:val="500"/>
        </w:trPr>
        <w:tc>
          <w:tcPr>
            <w:tcW w:w="3614" w:type="dxa"/>
            <w:tcBorders>
              <w:top w:val="single" w:sz="4" w:space="0" w:color="auto"/>
              <w:left w:val="single" w:sz="4" w:space="0" w:color="auto"/>
              <w:bottom w:val="single" w:sz="4" w:space="0" w:color="auto"/>
              <w:right w:val="single" w:sz="4" w:space="0" w:color="auto"/>
            </w:tcBorders>
            <w:shd w:val="pct10" w:color="000000" w:fill="FFFFFF"/>
          </w:tcPr>
          <w:p w:rsidR="003F46CE" w:rsidRDefault="003F46CE">
            <w:pPr>
              <w:tabs>
                <w:tab w:val="left" w:pos="567"/>
              </w:tabs>
              <w:rPr>
                <w:b/>
              </w:rPr>
            </w:pPr>
            <w:r>
              <w:rPr>
                <w:b/>
              </w:rPr>
              <w:t>Anbotsteller: Name/Firma</w:t>
            </w:r>
          </w:p>
        </w:tc>
        <w:tc>
          <w:tcPr>
            <w:tcW w:w="5598" w:type="dxa"/>
            <w:tcBorders>
              <w:top w:val="single" w:sz="4" w:space="0" w:color="auto"/>
              <w:left w:val="single" w:sz="4" w:space="0" w:color="auto"/>
              <w:bottom w:val="single" w:sz="4" w:space="0" w:color="auto"/>
              <w:right w:val="single" w:sz="4" w:space="0" w:color="auto"/>
            </w:tcBorders>
          </w:tcPr>
          <w:p w:rsidR="003F46CE" w:rsidRDefault="003F46CE">
            <w:pPr>
              <w:pStyle w:val="Kopfzeile"/>
              <w:tabs>
                <w:tab w:val="clear" w:pos="4536"/>
                <w:tab w:val="clear" w:pos="9072"/>
              </w:tabs>
              <w:rPr>
                <w:b/>
              </w:rPr>
            </w:pPr>
          </w:p>
        </w:tc>
      </w:tr>
      <w:tr w:rsidR="003F46CE">
        <w:trPr>
          <w:trHeight w:val="500"/>
        </w:trPr>
        <w:tc>
          <w:tcPr>
            <w:tcW w:w="3614" w:type="dxa"/>
            <w:tcBorders>
              <w:top w:val="single" w:sz="4" w:space="0" w:color="auto"/>
              <w:right w:val="single" w:sz="4" w:space="0" w:color="auto"/>
            </w:tcBorders>
            <w:shd w:val="pct10" w:color="000000" w:fill="FFFFFF"/>
          </w:tcPr>
          <w:p w:rsidR="003F46CE" w:rsidRDefault="003F46CE">
            <w:pPr>
              <w:tabs>
                <w:tab w:val="left" w:pos="567"/>
              </w:tabs>
              <w:rPr>
                <w:b/>
              </w:rPr>
            </w:pPr>
            <w:r>
              <w:rPr>
                <w:b/>
              </w:rPr>
              <w:t>Anschrift</w:t>
            </w:r>
          </w:p>
        </w:tc>
        <w:tc>
          <w:tcPr>
            <w:tcW w:w="5598" w:type="dxa"/>
            <w:tcBorders>
              <w:top w:val="single" w:sz="4" w:space="0" w:color="auto"/>
              <w:left w:val="single" w:sz="4" w:space="0" w:color="auto"/>
              <w:right w:val="single" w:sz="4" w:space="0" w:color="auto"/>
            </w:tcBorders>
          </w:tcPr>
          <w:p w:rsidR="003F46CE" w:rsidRDefault="003F46CE">
            <w:pPr>
              <w:rPr>
                <w:b/>
              </w:rPr>
            </w:pPr>
          </w:p>
        </w:tc>
      </w:tr>
      <w:tr w:rsidR="003F46CE">
        <w:trPr>
          <w:trHeight w:val="500"/>
        </w:trPr>
        <w:tc>
          <w:tcPr>
            <w:tcW w:w="3614" w:type="dxa"/>
            <w:tcBorders>
              <w:right w:val="single" w:sz="4" w:space="0" w:color="auto"/>
            </w:tcBorders>
            <w:shd w:val="pct10" w:color="000000" w:fill="FFFFFF"/>
          </w:tcPr>
          <w:p w:rsidR="003F46CE" w:rsidRDefault="003F46CE">
            <w:pPr>
              <w:tabs>
                <w:tab w:val="left" w:pos="567"/>
              </w:tabs>
              <w:rPr>
                <w:b/>
              </w:rPr>
            </w:pPr>
            <w:r>
              <w:rPr>
                <w:b/>
              </w:rPr>
              <w:t>Tel./Fax/E-Mail</w:t>
            </w:r>
          </w:p>
        </w:tc>
        <w:tc>
          <w:tcPr>
            <w:tcW w:w="5598" w:type="dxa"/>
            <w:tcBorders>
              <w:left w:val="single" w:sz="4" w:space="0" w:color="auto"/>
              <w:right w:val="single" w:sz="4" w:space="0" w:color="auto"/>
            </w:tcBorders>
          </w:tcPr>
          <w:p w:rsidR="003F46CE" w:rsidRDefault="003F46CE">
            <w:pPr>
              <w:rPr>
                <w:b/>
              </w:rPr>
            </w:pPr>
          </w:p>
        </w:tc>
      </w:tr>
      <w:tr w:rsidR="003F46CE">
        <w:trPr>
          <w:cantSplit/>
          <w:trHeight w:val="476"/>
        </w:trPr>
        <w:tc>
          <w:tcPr>
            <w:tcW w:w="3614" w:type="dxa"/>
            <w:tcBorders>
              <w:right w:val="single" w:sz="4" w:space="0" w:color="auto"/>
            </w:tcBorders>
            <w:shd w:val="pct10" w:color="000000" w:fill="FFFFFF"/>
          </w:tcPr>
          <w:p w:rsidR="003F46CE" w:rsidRDefault="003F46CE">
            <w:pPr>
              <w:tabs>
                <w:tab w:val="left" w:pos="567"/>
              </w:tabs>
              <w:rPr>
                <w:b/>
              </w:rPr>
            </w:pPr>
            <w:r>
              <w:rPr>
                <w:b/>
              </w:rPr>
              <w:t>Grundstückseigentümer:</w:t>
            </w:r>
          </w:p>
          <w:p w:rsidR="003F46CE" w:rsidRDefault="003F46CE">
            <w:pPr>
              <w:pStyle w:val="berschrift7"/>
            </w:pPr>
            <w:r>
              <w:t>(nur ausfüllen falls nicht mit Anbotsteller ident)</w:t>
            </w:r>
          </w:p>
        </w:tc>
        <w:tc>
          <w:tcPr>
            <w:tcW w:w="5598" w:type="dxa"/>
            <w:tcBorders>
              <w:left w:val="single" w:sz="4" w:space="0" w:color="auto"/>
              <w:bottom w:val="nil"/>
              <w:right w:val="single" w:sz="4" w:space="0" w:color="auto"/>
            </w:tcBorders>
          </w:tcPr>
          <w:p w:rsidR="003F46CE" w:rsidRDefault="003F46CE">
            <w:pPr>
              <w:rPr>
                <w:b/>
              </w:rPr>
            </w:pPr>
          </w:p>
        </w:tc>
      </w:tr>
      <w:tr w:rsidR="003F46CE">
        <w:trPr>
          <w:cantSplit/>
          <w:trHeight w:val="465"/>
        </w:trPr>
        <w:tc>
          <w:tcPr>
            <w:tcW w:w="3614" w:type="dxa"/>
            <w:tcBorders>
              <w:bottom w:val="single" w:sz="4" w:space="0" w:color="auto"/>
              <w:right w:val="single" w:sz="4" w:space="0" w:color="auto"/>
            </w:tcBorders>
            <w:shd w:val="pct10" w:color="000000" w:fill="FFFFFF"/>
          </w:tcPr>
          <w:p w:rsidR="003F46CE" w:rsidRDefault="003F46CE">
            <w:pPr>
              <w:tabs>
                <w:tab w:val="left" w:pos="567"/>
              </w:tabs>
              <w:rPr>
                <w:b/>
              </w:rPr>
            </w:pPr>
            <w:r>
              <w:rPr>
                <w:b/>
              </w:rPr>
              <w:tab/>
              <w:t>Name/Firma</w:t>
            </w:r>
          </w:p>
          <w:p w:rsidR="003F46CE" w:rsidRDefault="003F46CE">
            <w:pPr>
              <w:tabs>
                <w:tab w:val="left" w:pos="567"/>
              </w:tabs>
              <w:rPr>
                <w:b/>
              </w:rPr>
            </w:pPr>
            <w:r>
              <w:rPr>
                <w:b/>
                <w:sz w:val="16"/>
              </w:rPr>
              <w:tab/>
            </w:r>
          </w:p>
        </w:tc>
        <w:tc>
          <w:tcPr>
            <w:tcW w:w="5598" w:type="dxa"/>
            <w:tcBorders>
              <w:left w:val="single" w:sz="4" w:space="0" w:color="auto"/>
              <w:bottom w:val="single" w:sz="4" w:space="0" w:color="auto"/>
              <w:right w:val="single" w:sz="4" w:space="0" w:color="auto"/>
            </w:tcBorders>
          </w:tcPr>
          <w:p w:rsidR="003F46CE" w:rsidRDefault="003F46CE">
            <w:pPr>
              <w:rPr>
                <w:b/>
              </w:rPr>
            </w:pPr>
          </w:p>
        </w:tc>
      </w:tr>
      <w:tr w:rsidR="003F46CE">
        <w:trPr>
          <w:cantSplit/>
          <w:trHeight w:val="465"/>
        </w:trPr>
        <w:tc>
          <w:tcPr>
            <w:tcW w:w="3614" w:type="dxa"/>
            <w:tcBorders>
              <w:top w:val="single" w:sz="4" w:space="0" w:color="auto"/>
              <w:left w:val="single" w:sz="4" w:space="0" w:color="auto"/>
              <w:bottom w:val="single" w:sz="4" w:space="0" w:color="auto"/>
              <w:right w:val="single" w:sz="4" w:space="0" w:color="auto"/>
            </w:tcBorders>
            <w:shd w:val="pct10" w:color="000000" w:fill="FFFFFF"/>
          </w:tcPr>
          <w:p w:rsidR="003F46CE" w:rsidRDefault="003F46CE">
            <w:pPr>
              <w:rPr>
                <w:b/>
              </w:rPr>
            </w:pPr>
            <w:r>
              <w:rPr>
                <w:b/>
              </w:rPr>
              <w:t>Grundstücksnummer(n)</w:t>
            </w:r>
          </w:p>
        </w:tc>
        <w:tc>
          <w:tcPr>
            <w:tcW w:w="5598" w:type="dxa"/>
            <w:tcBorders>
              <w:top w:val="single" w:sz="4" w:space="0" w:color="auto"/>
              <w:left w:val="single" w:sz="4" w:space="0" w:color="auto"/>
              <w:bottom w:val="single" w:sz="4" w:space="0" w:color="auto"/>
              <w:right w:val="single" w:sz="4" w:space="0" w:color="auto"/>
            </w:tcBorders>
          </w:tcPr>
          <w:p w:rsidR="003F46CE" w:rsidRDefault="003F46CE">
            <w:pPr>
              <w:rPr>
                <w:b/>
              </w:rPr>
            </w:pPr>
          </w:p>
        </w:tc>
      </w:tr>
    </w:tbl>
    <w:p w:rsidR="003F46CE" w:rsidRDefault="003F46CE">
      <w:pPr>
        <w:pStyle w:val="Textkrper"/>
        <w:widowControl/>
        <w:rPr>
          <w:sz w:val="24"/>
        </w:rPr>
      </w:pPr>
    </w:p>
    <w:p w:rsidR="003F46CE" w:rsidRDefault="003F46CE">
      <w:pPr>
        <w:jc w:val="both"/>
        <w:rPr>
          <w:rFonts w:ascii="Arial" w:hAnsi="Arial"/>
          <w:sz w:val="24"/>
        </w:rPr>
      </w:pPr>
      <w:r>
        <w:rPr>
          <w:rFonts w:ascii="Arial" w:hAnsi="Arial"/>
          <w:sz w:val="24"/>
        </w:rPr>
        <w:t xml:space="preserve">Unter ausdrücklicher Anerkennung der Kanalordnung und Kanalgebührenordnung der Gemeinde Axams und der Allgemeinen Geschäftsbedingungen des Abwasserverbandes Westliches Mittelgebirge wird das </w:t>
      </w:r>
      <w:r w:rsidR="000A4EEA">
        <w:rPr>
          <w:rFonts w:ascii="Arial" w:hAnsi="Arial"/>
          <w:sz w:val="24"/>
        </w:rPr>
        <w:t>Ansuchen (</w:t>
      </w:r>
      <w:r>
        <w:rPr>
          <w:rFonts w:ascii="Arial" w:hAnsi="Arial"/>
          <w:sz w:val="24"/>
        </w:rPr>
        <w:t>Anbot</w:t>
      </w:r>
      <w:r w:rsidR="000A4EEA">
        <w:rPr>
          <w:rFonts w:ascii="Arial" w:hAnsi="Arial"/>
          <w:sz w:val="24"/>
        </w:rPr>
        <w:t xml:space="preserve">) </w:t>
      </w:r>
      <w:r>
        <w:rPr>
          <w:rFonts w:ascii="Arial" w:hAnsi="Arial"/>
          <w:sz w:val="24"/>
        </w:rPr>
        <w:t>auf Abschluss eines Anschlussvertrages und auf die Zustimmung zur Einleitung von Abwässern mit der Gemeinde Axams, als Betreiberin der öffentlichen Ortskanalisation und mit dem Betreiber der öffentlichen Abwasserreinigungsanlage der Kommunal AG Innsbruck, für die Einleitung von Abwässern aus Objekten auf den oben bezeichneten Grundstücken, erstattet.</w:t>
      </w:r>
    </w:p>
    <w:p w:rsidR="003F46CE" w:rsidRDefault="003F46CE">
      <w:pPr>
        <w:rPr>
          <w:rFonts w:ascii="Arial" w:hAnsi="Arial"/>
          <w:sz w:val="24"/>
        </w:rPr>
      </w:pPr>
    </w:p>
    <w:p w:rsidR="003F46CE" w:rsidRDefault="003F46CE">
      <w:pPr>
        <w:pStyle w:val="berschrift2"/>
        <w:widowControl/>
        <w:ind w:left="426" w:hanging="426"/>
        <w:rPr>
          <w:b/>
          <w:sz w:val="24"/>
        </w:rPr>
      </w:pPr>
      <w:r>
        <w:rPr>
          <w:b/>
          <w:sz w:val="24"/>
        </w:rPr>
        <w:t>I.</w:t>
      </w:r>
      <w:r>
        <w:rPr>
          <w:b/>
          <w:sz w:val="24"/>
        </w:rPr>
        <w:tab/>
        <w:t>ANGABEN ÜBER DIE AUSFÜHRUNG DER ENTWÄSSERUNGSANLAGE</w:t>
      </w:r>
    </w:p>
    <w:p w:rsidR="003F46CE" w:rsidRDefault="003F46CE">
      <w:pPr>
        <w:rPr>
          <w:rFonts w:ascii="Arial" w:hAnsi="Arial"/>
          <w:sz w:val="24"/>
        </w:rPr>
      </w:pPr>
    </w:p>
    <w:p w:rsidR="003F46CE" w:rsidRPr="001D2DDA" w:rsidRDefault="003F46CE">
      <w:pPr>
        <w:ind w:left="425"/>
        <w:rPr>
          <w:rFonts w:ascii="Arial" w:hAnsi="Arial"/>
          <w:b/>
          <w:sz w:val="22"/>
          <w:szCs w:val="22"/>
        </w:rPr>
      </w:pPr>
      <w:r w:rsidRPr="001D2DDA">
        <w:rPr>
          <w:rFonts w:ascii="Arial" w:hAnsi="Arial"/>
          <w:sz w:val="22"/>
          <w:szCs w:val="22"/>
        </w:rPr>
        <w:t>Technische Angaben zur Entwässerungsanlage für Abwasser</w:t>
      </w:r>
      <w:r w:rsidR="001D2DDA">
        <w:rPr>
          <w:rFonts w:ascii="Arial" w:hAnsi="Arial"/>
          <w:sz w:val="22"/>
          <w:szCs w:val="22"/>
        </w:rPr>
        <w:t xml:space="preserve"> im Erdverlegten B</w:t>
      </w:r>
      <w:r w:rsidR="001D2DDA" w:rsidRPr="001D2DDA">
        <w:rPr>
          <w:rFonts w:ascii="Arial" w:hAnsi="Arial"/>
          <w:sz w:val="22"/>
          <w:szCs w:val="22"/>
        </w:rPr>
        <w:t>ereich:</w:t>
      </w:r>
    </w:p>
    <w:p w:rsidR="003F46CE" w:rsidRDefault="003F46CE">
      <w:pPr>
        <w:rPr>
          <w:rFonts w:ascii="Arial" w:hAnsi="Arial"/>
          <w:sz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3118"/>
        <w:gridCol w:w="2835"/>
      </w:tblGrid>
      <w:tr w:rsidR="003F46CE">
        <w:trPr>
          <w:cantSplit/>
        </w:trPr>
        <w:tc>
          <w:tcPr>
            <w:tcW w:w="3331" w:type="dxa"/>
            <w:tcBorders>
              <w:right w:val="single" w:sz="18" w:space="0" w:color="auto"/>
            </w:tcBorders>
            <w:shd w:val="clear" w:color="auto" w:fill="FFFFFF"/>
          </w:tcPr>
          <w:p w:rsidR="003F46CE" w:rsidRDefault="003F46CE">
            <w:pPr>
              <w:spacing w:before="60" w:after="60"/>
              <w:rPr>
                <w:lang w:val="it-IT"/>
              </w:rPr>
            </w:pPr>
            <w:r>
              <w:rPr>
                <w:b/>
                <w:lang w:val="it-IT"/>
              </w:rPr>
              <w:t>Rohrmaterial</w:t>
            </w:r>
          </w:p>
        </w:tc>
        <w:tc>
          <w:tcPr>
            <w:tcW w:w="3118" w:type="dxa"/>
            <w:tcBorders>
              <w:top w:val="single" w:sz="18" w:space="0" w:color="auto"/>
              <w:left w:val="single" w:sz="18" w:space="0" w:color="auto"/>
            </w:tcBorders>
          </w:tcPr>
          <w:p w:rsidR="003F46CE" w:rsidRDefault="003F46CE">
            <w:pPr>
              <w:spacing w:before="60" w:after="60"/>
              <w:rPr>
                <w:lang w:val="it-IT"/>
              </w:rPr>
            </w:pPr>
            <w:r>
              <w:rPr>
                <w:b/>
                <w:lang w:val="it-IT"/>
              </w:rPr>
              <w:t>O</w:t>
            </w:r>
            <w:r>
              <w:rPr>
                <w:lang w:val="it-IT"/>
              </w:rPr>
              <w:t xml:space="preserve"> PVC;   </w:t>
            </w:r>
            <w:r>
              <w:rPr>
                <w:b/>
                <w:lang w:val="it-IT"/>
              </w:rPr>
              <w:t>O</w:t>
            </w:r>
            <w:r>
              <w:rPr>
                <w:lang w:val="it-IT"/>
              </w:rPr>
              <w:t xml:space="preserve"> PE;   </w:t>
            </w:r>
            <w:r>
              <w:rPr>
                <w:b/>
                <w:lang w:val="it-IT"/>
              </w:rPr>
              <w:t>O</w:t>
            </w:r>
            <w:r>
              <w:rPr>
                <w:lang w:val="it-IT"/>
              </w:rPr>
              <w:t xml:space="preserve"> GFK;   </w:t>
            </w:r>
            <w:r>
              <w:rPr>
                <w:b/>
                <w:lang w:val="it-IT"/>
              </w:rPr>
              <w:t>O</w:t>
            </w:r>
            <w:r>
              <w:rPr>
                <w:lang w:val="it-IT"/>
              </w:rPr>
              <w:t xml:space="preserve"> Guss</w:t>
            </w:r>
          </w:p>
        </w:tc>
        <w:tc>
          <w:tcPr>
            <w:tcW w:w="2835" w:type="dxa"/>
            <w:tcBorders>
              <w:top w:val="single" w:sz="18" w:space="0" w:color="auto"/>
              <w:right w:val="single" w:sz="18" w:space="0" w:color="auto"/>
            </w:tcBorders>
          </w:tcPr>
          <w:p w:rsidR="003F46CE" w:rsidRDefault="003F46CE">
            <w:pPr>
              <w:spacing w:before="60" w:after="60"/>
              <w:ind w:right="639"/>
              <w:rPr>
                <w:sz w:val="16"/>
                <w:lang w:val="de-AT"/>
              </w:rPr>
            </w:pPr>
            <w:r>
              <w:rPr>
                <w:sz w:val="16"/>
                <w:lang w:val="de-AT"/>
              </w:rPr>
              <w:t>Sonstige</w:t>
            </w:r>
          </w:p>
        </w:tc>
      </w:tr>
      <w:tr w:rsidR="003F46CE">
        <w:trPr>
          <w:cantSplit/>
        </w:trPr>
        <w:tc>
          <w:tcPr>
            <w:tcW w:w="3331" w:type="dxa"/>
            <w:tcBorders>
              <w:right w:val="single" w:sz="18" w:space="0" w:color="auto"/>
            </w:tcBorders>
            <w:shd w:val="clear" w:color="auto" w:fill="FFFFFF"/>
          </w:tcPr>
          <w:p w:rsidR="003F46CE" w:rsidRDefault="003F46CE">
            <w:pPr>
              <w:spacing w:before="60" w:after="60"/>
            </w:pPr>
            <w:r>
              <w:rPr>
                <w:b/>
              </w:rPr>
              <w:t>Nennweite</w:t>
            </w:r>
          </w:p>
        </w:tc>
        <w:tc>
          <w:tcPr>
            <w:tcW w:w="3118" w:type="dxa"/>
            <w:tcBorders>
              <w:left w:val="single" w:sz="18" w:space="0" w:color="auto"/>
              <w:bottom w:val="nil"/>
            </w:tcBorders>
          </w:tcPr>
          <w:p w:rsidR="003F46CE" w:rsidRDefault="003F46CE">
            <w:pPr>
              <w:pStyle w:val="Kopfzeile"/>
              <w:tabs>
                <w:tab w:val="clear" w:pos="4536"/>
                <w:tab w:val="clear" w:pos="9072"/>
              </w:tabs>
              <w:spacing w:before="60" w:after="60"/>
              <w:jc w:val="right"/>
              <w:rPr>
                <w:lang w:val="de-AT"/>
              </w:rPr>
            </w:pPr>
            <w:r>
              <w:rPr>
                <w:lang w:val="de-AT"/>
              </w:rPr>
              <w:t xml:space="preserve">mm </w:t>
            </w:r>
          </w:p>
        </w:tc>
        <w:tc>
          <w:tcPr>
            <w:tcW w:w="2835" w:type="dxa"/>
            <w:tcBorders>
              <w:bottom w:val="nil"/>
              <w:right w:val="single" w:sz="18" w:space="0" w:color="auto"/>
            </w:tcBorders>
          </w:tcPr>
          <w:p w:rsidR="003F46CE" w:rsidRDefault="003F46CE">
            <w:pPr>
              <w:spacing w:before="60" w:after="60"/>
              <w:ind w:right="639"/>
              <w:rPr>
                <w:sz w:val="16"/>
              </w:rPr>
            </w:pPr>
            <w:r>
              <w:rPr>
                <w:sz w:val="16"/>
              </w:rPr>
              <w:t xml:space="preserve">Bemerkung: </w:t>
            </w:r>
          </w:p>
        </w:tc>
      </w:tr>
      <w:tr w:rsidR="003F46CE">
        <w:trPr>
          <w:cantSplit/>
        </w:trPr>
        <w:tc>
          <w:tcPr>
            <w:tcW w:w="3331" w:type="dxa"/>
            <w:tcBorders>
              <w:right w:val="single" w:sz="18" w:space="0" w:color="auto"/>
            </w:tcBorders>
            <w:shd w:val="clear" w:color="auto" w:fill="FFFFFF"/>
          </w:tcPr>
          <w:p w:rsidR="003F46CE" w:rsidRDefault="003F46CE">
            <w:pPr>
              <w:spacing w:before="60" w:after="60"/>
            </w:pPr>
            <w:r>
              <w:rPr>
                <w:b/>
                <w:bCs/>
              </w:rPr>
              <w:t>Schmutzwassermenge (laut Beiblatt</w:t>
            </w:r>
            <w:r>
              <w:t>)</w:t>
            </w:r>
          </w:p>
        </w:tc>
        <w:tc>
          <w:tcPr>
            <w:tcW w:w="3118" w:type="dxa"/>
            <w:tcBorders>
              <w:left w:val="single" w:sz="18" w:space="0" w:color="auto"/>
              <w:bottom w:val="single" w:sz="18" w:space="0" w:color="auto"/>
            </w:tcBorders>
          </w:tcPr>
          <w:p w:rsidR="003F46CE" w:rsidRDefault="003F46CE">
            <w:pPr>
              <w:spacing w:before="60" w:after="60"/>
              <w:jc w:val="right"/>
              <w:rPr>
                <w:lang w:val="de-AT"/>
              </w:rPr>
            </w:pPr>
            <w:r>
              <w:rPr>
                <w:lang w:val="de-AT"/>
              </w:rPr>
              <w:t xml:space="preserve">l/sec </w:t>
            </w:r>
          </w:p>
        </w:tc>
        <w:tc>
          <w:tcPr>
            <w:tcW w:w="2835" w:type="dxa"/>
            <w:tcBorders>
              <w:bottom w:val="single" w:sz="18" w:space="0" w:color="auto"/>
              <w:right w:val="single" w:sz="18" w:space="0" w:color="auto"/>
            </w:tcBorders>
          </w:tcPr>
          <w:p w:rsidR="003F46CE" w:rsidRDefault="003F46CE">
            <w:pPr>
              <w:spacing w:before="60" w:after="60"/>
              <w:ind w:right="639"/>
              <w:rPr>
                <w:sz w:val="16"/>
              </w:rPr>
            </w:pPr>
            <w:r>
              <w:rPr>
                <w:sz w:val="16"/>
              </w:rPr>
              <w:t xml:space="preserve">Bemerkung: </w:t>
            </w:r>
          </w:p>
        </w:tc>
      </w:tr>
    </w:tbl>
    <w:p w:rsidR="003F46CE" w:rsidRDefault="003F46CE">
      <w:pPr>
        <w:ind w:left="425"/>
        <w:rPr>
          <w:rFonts w:ascii="Arial" w:hAnsi="Arial"/>
          <w:sz w:val="24"/>
        </w:rPr>
      </w:pPr>
      <w:r>
        <w:rPr>
          <w:rFonts w:ascii="Arial" w:hAnsi="Arial"/>
          <w:sz w:val="24"/>
        </w:rPr>
        <w:t>Technische Angaben zur Entwässerungsanlage für Niederschlagswasser</w:t>
      </w:r>
    </w:p>
    <w:p w:rsidR="003F46CE" w:rsidRDefault="003F46CE">
      <w:pPr>
        <w:ind w:left="425"/>
        <w:rPr>
          <w:rFonts w:ascii="Arial" w:hAnsi="Arial"/>
          <w:sz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3118"/>
        <w:gridCol w:w="2835"/>
      </w:tblGrid>
      <w:tr w:rsidR="003F46CE">
        <w:trPr>
          <w:cantSplit/>
        </w:trPr>
        <w:tc>
          <w:tcPr>
            <w:tcW w:w="3331" w:type="dxa"/>
            <w:tcBorders>
              <w:right w:val="single" w:sz="18" w:space="0" w:color="auto"/>
            </w:tcBorders>
            <w:shd w:val="clear" w:color="auto" w:fill="FFFFFF"/>
          </w:tcPr>
          <w:p w:rsidR="003F46CE" w:rsidRDefault="003F46CE">
            <w:pPr>
              <w:spacing w:before="60" w:after="60"/>
              <w:rPr>
                <w:lang w:val="it-IT"/>
              </w:rPr>
            </w:pPr>
            <w:r>
              <w:rPr>
                <w:b/>
                <w:lang w:val="it-IT"/>
              </w:rPr>
              <w:t>Rohrmaterial</w:t>
            </w:r>
          </w:p>
        </w:tc>
        <w:tc>
          <w:tcPr>
            <w:tcW w:w="3118" w:type="dxa"/>
            <w:tcBorders>
              <w:top w:val="single" w:sz="18" w:space="0" w:color="auto"/>
              <w:left w:val="single" w:sz="18" w:space="0" w:color="auto"/>
            </w:tcBorders>
          </w:tcPr>
          <w:p w:rsidR="003F46CE" w:rsidRDefault="003F46CE">
            <w:pPr>
              <w:spacing w:before="60" w:after="60"/>
              <w:rPr>
                <w:lang w:val="it-IT"/>
              </w:rPr>
            </w:pPr>
            <w:r>
              <w:rPr>
                <w:b/>
                <w:lang w:val="it-IT"/>
              </w:rPr>
              <w:t>O</w:t>
            </w:r>
            <w:r>
              <w:rPr>
                <w:lang w:val="it-IT"/>
              </w:rPr>
              <w:t xml:space="preserve"> PVC;   </w:t>
            </w:r>
            <w:r>
              <w:rPr>
                <w:b/>
                <w:lang w:val="it-IT"/>
              </w:rPr>
              <w:t>O</w:t>
            </w:r>
            <w:r>
              <w:rPr>
                <w:lang w:val="it-IT"/>
              </w:rPr>
              <w:t xml:space="preserve"> PE;   </w:t>
            </w:r>
            <w:r>
              <w:rPr>
                <w:b/>
                <w:lang w:val="it-IT"/>
              </w:rPr>
              <w:t>O</w:t>
            </w:r>
            <w:r>
              <w:rPr>
                <w:lang w:val="it-IT"/>
              </w:rPr>
              <w:t xml:space="preserve"> GFK;   </w:t>
            </w:r>
            <w:r>
              <w:rPr>
                <w:b/>
                <w:lang w:val="it-IT"/>
              </w:rPr>
              <w:t>O</w:t>
            </w:r>
            <w:r>
              <w:rPr>
                <w:lang w:val="it-IT"/>
              </w:rPr>
              <w:t xml:space="preserve"> Guss</w:t>
            </w:r>
          </w:p>
        </w:tc>
        <w:tc>
          <w:tcPr>
            <w:tcW w:w="2835" w:type="dxa"/>
            <w:tcBorders>
              <w:top w:val="single" w:sz="18" w:space="0" w:color="auto"/>
              <w:right w:val="single" w:sz="18" w:space="0" w:color="auto"/>
            </w:tcBorders>
          </w:tcPr>
          <w:p w:rsidR="003F46CE" w:rsidRDefault="003F46CE">
            <w:pPr>
              <w:spacing w:before="60" w:after="60"/>
              <w:rPr>
                <w:sz w:val="16"/>
                <w:lang w:val="de-AT"/>
              </w:rPr>
            </w:pPr>
            <w:r>
              <w:rPr>
                <w:sz w:val="16"/>
                <w:lang w:val="de-AT"/>
              </w:rPr>
              <w:t>Sonstige</w:t>
            </w:r>
          </w:p>
        </w:tc>
      </w:tr>
      <w:tr w:rsidR="003F46CE">
        <w:trPr>
          <w:cantSplit/>
        </w:trPr>
        <w:tc>
          <w:tcPr>
            <w:tcW w:w="3331" w:type="dxa"/>
            <w:tcBorders>
              <w:right w:val="single" w:sz="18" w:space="0" w:color="auto"/>
            </w:tcBorders>
            <w:shd w:val="clear" w:color="auto" w:fill="FFFFFF"/>
          </w:tcPr>
          <w:p w:rsidR="003F46CE" w:rsidRDefault="003F46CE">
            <w:pPr>
              <w:spacing w:before="60" w:after="60"/>
            </w:pPr>
            <w:r>
              <w:rPr>
                <w:b/>
              </w:rPr>
              <w:t>Nennweite</w:t>
            </w:r>
          </w:p>
        </w:tc>
        <w:tc>
          <w:tcPr>
            <w:tcW w:w="3118" w:type="dxa"/>
            <w:tcBorders>
              <w:left w:val="single" w:sz="18" w:space="0" w:color="auto"/>
              <w:bottom w:val="nil"/>
            </w:tcBorders>
          </w:tcPr>
          <w:p w:rsidR="003F46CE" w:rsidRDefault="003F46CE">
            <w:pPr>
              <w:pStyle w:val="Kopfzeile"/>
              <w:tabs>
                <w:tab w:val="clear" w:pos="4536"/>
                <w:tab w:val="clear" w:pos="9072"/>
              </w:tabs>
              <w:spacing w:before="60" w:after="60"/>
              <w:jc w:val="right"/>
              <w:rPr>
                <w:lang w:val="de-AT"/>
              </w:rPr>
            </w:pPr>
            <w:r>
              <w:rPr>
                <w:lang w:val="de-AT"/>
              </w:rPr>
              <w:t>[mm]</w:t>
            </w:r>
          </w:p>
        </w:tc>
        <w:tc>
          <w:tcPr>
            <w:tcW w:w="2835" w:type="dxa"/>
            <w:tcBorders>
              <w:bottom w:val="nil"/>
              <w:right w:val="single" w:sz="18" w:space="0" w:color="auto"/>
            </w:tcBorders>
          </w:tcPr>
          <w:p w:rsidR="003F46CE" w:rsidRDefault="003F46CE">
            <w:pPr>
              <w:spacing w:before="60" w:after="60"/>
              <w:rPr>
                <w:sz w:val="16"/>
              </w:rPr>
            </w:pPr>
            <w:r>
              <w:rPr>
                <w:sz w:val="16"/>
              </w:rPr>
              <w:t xml:space="preserve">Bemerkung: </w:t>
            </w:r>
          </w:p>
        </w:tc>
      </w:tr>
      <w:tr w:rsidR="003F46CE">
        <w:trPr>
          <w:cantSplit/>
        </w:trPr>
        <w:tc>
          <w:tcPr>
            <w:tcW w:w="3331" w:type="dxa"/>
            <w:tcBorders>
              <w:right w:val="single" w:sz="18" w:space="0" w:color="auto"/>
            </w:tcBorders>
            <w:shd w:val="clear" w:color="auto" w:fill="FFFFFF"/>
          </w:tcPr>
          <w:p w:rsidR="003F46CE" w:rsidRDefault="003F46CE">
            <w:pPr>
              <w:spacing w:before="60" w:after="60"/>
              <w:rPr>
                <w:b/>
              </w:rPr>
            </w:pPr>
            <w:r>
              <w:rPr>
                <w:b/>
              </w:rPr>
              <w:t>Regenwassermenge (laut Beiblatt)</w:t>
            </w:r>
          </w:p>
        </w:tc>
        <w:tc>
          <w:tcPr>
            <w:tcW w:w="3118" w:type="dxa"/>
            <w:tcBorders>
              <w:left w:val="single" w:sz="18" w:space="0" w:color="auto"/>
              <w:bottom w:val="nil"/>
            </w:tcBorders>
          </w:tcPr>
          <w:p w:rsidR="003F46CE" w:rsidRDefault="003F46CE">
            <w:pPr>
              <w:pStyle w:val="Kopfzeile"/>
              <w:tabs>
                <w:tab w:val="clear" w:pos="4536"/>
                <w:tab w:val="clear" w:pos="9072"/>
              </w:tabs>
              <w:spacing w:before="60" w:after="60"/>
              <w:jc w:val="right"/>
              <w:rPr>
                <w:lang w:val="de-AT"/>
              </w:rPr>
            </w:pPr>
            <w:r>
              <w:rPr>
                <w:lang w:val="de-AT"/>
              </w:rPr>
              <w:t>l/sec</w:t>
            </w:r>
          </w:p>
        </w:tc>
        <w:tc>
          <w:tcPr>
            <w:tcW w:w="2835" w:type="dxa"/>
            <w:tcBorders>
              <w:bottom w:val="nil"/>
              <w:right w:val="single" w:sz="18" w:space="0" w:color="auto"/>
            </w:tcBorders>
          </w:tcPr>
          <w:p w:rsidR="003F46CE" w:rsidRDefault="003F46CE">
            <w:pPr>
              <w:spacing w:before="60" w:after="60"/>
              <w:rPr>
                <w:sz w:val="16"/>
              </w:rPr>
            </w:pPr>
          </w:p>
        </w:tc>
      </w:tr>
      <w:tr w:rsidR="003F46CE">
        <w:trPr>
          <w:cantSplit/>
        </w:trPr>
        <w:tc>
          <w:tcPr>
            <w:tcW w:w="3331" w:type="dxa"/>
            <w:tcBorders>
              <w:right w:val="single" w:sz="18" w:space="0" w:color="auto"/>
            </w:tcBorders>
            <w:shd w:val="clear" w:color="auto" w:fill="FFFFFF"/>
          </w:tcPr>
          <w:p w:rsidR="003F46CE" w:rsidRDefault="003F46CE">
            <w:pPr>
              <w:pStyle w:val="berschrift1"/>
              <w:spacing w:before="60" w:after="60"/>
            </w:pPr>
            <w:r>
              <w:t xml:space="preserve"> Sickerschacht / Type</w:t>
            </w:r>
          </w:p>
        </w:tc>
        <w:tc>
          <w:tcPr>
            <w:tcW w:w="3118" w:type="dxa"/>
            <w:tcBorders>
              <w:left w:val="single" w:sz="18" w:space="0" w:color="auto"/>
              <w:bottom w:val="single" w:sz="18" w:space="0" w:color="auto"/>
            </w:tcBorders>
          </w:tcPr>
          <w:p w:rsidR="003F46CE" w:rsidRDefault="003F46CE">
            <w:pPr>
              <w:spacing w:before="60" w:after="60"/>
              <w:jc w:val="right"/>
              <w:rPr>
                <w:lang w:val="de-AT"/>
              </w:rPr>
            </w:pPr>
          </w:p>
        </w:tc>
        <w:tc>
          <w:tcPr>
            <w:tcW w:w="2835" w:type="dxa"/>
            <w:tcBorders>
              <w:bottom w:val="single" w:sz="18" w:space="0" w:color="auto"/>
              <w:right w:val="single" w:sz="18" w:space="0" w:color="auto"/>
            </w:tcBorders>
          </w:tcPr>
          <w:p w:rsidR="003F46CE" w:rsidRDefault="003F46CE">
            <w:pPr>
              <w:spacing w:before="60" w:after="60"/>
              <w:rPr>
                <w:sz w:val="16"/>
              </w:rPr>
            </w:pPr>
            <w:r>
              <w:rPr>
                <w:sz w:val="16"/>
              </w:rPr>
              <w:t xml:space="preserve">Bemerkung: </w:t>
            </w:r>
          </w:p>
        </w:tc>
      </w:tr>
    </w:tbl>
    <w:p w:rsidR="003F46CE" w:rsidRDefault="003F46CE">
      <w:pPr>
        <w:rPr>
          <w:rFonts w:ascii="Arial" w:hAnsi="Arial"/>
          <w:sz w:val="24"/>
        </w:rPr>
      </w:pPr>
    </w:p>
    <w:p w:rsidR="003F46CE" w:rsidRDefault="003F46CE">
      <w:pPr>
        <w:ind w:left="425"/>
        <w:rPr>
          <w:rFonts w:ascii="Arial" w:hAnsi="Arial"/>
          <w:sz w:val="24"/>
        </w:rPr>
      </w:pPr>
      <w:r>
        <w:rPr>
          <w:rFonts w:ascii="Arial" w:hAnsi="Arial"/>
          <w:sz w:val="24"/>
        </w:rPr>
        <w:t xml:space="preserve">Technische Angaben zu besonderen Teilen der Entwässerungsanlage ( z.B. </w:t>
      </w:r>
      <w:r w:rsidR="001D2DDA">
        <w:rPr>
          <w:rFonts w:ascii="Arial" w:hAnsi="Arial"/>
          <w:sz w:val="24"/>
        </w:rPr>
        <w:t xml:space="preserve">Sickerschächte, </w:t>
      </w:r>
      <w:r>
        <w:rPr>
          <w:rFonts w:ascii="Arial" w:hAnsi="Arial"/>
          <w:sz w:val="24"/>
        </w:rPr>
        <w:t xml:space="preserve">Vorreinigungs-, </w:t>
      </w:r>
      <w:proofErr w:type="spellStart"/>
      <w:r>
        <w:rPr>
          <w:rFonts w:ascii="Arial" w:hAnsi="Arial"/>
          <w:sz w:val="24"/>
        </w:rPr>
        <w:t>Pufferungs</w:t>
      </w:r>
      <w:proofErr w:type="spellEnd"/>
      <w:r>
        <w:rPr>
          <w:rFonts w:ascii="Arial" w:hAnsi="Arial"/>
          <w:sz w:val="24"/>
        </w:rPr>
        <w:t>-,</w:t>
      </w:r>
      <w:r>
        <w:rPr>
          <w:rFonts w:ascii="Arial" w:hAnsi="Arial"/>
        </w:rPr>
        <w:t xml:space="preserve"> </w:t>
      </w:r>
      <w:r>
        <w:rPr>
          <w:rFonts w:ascii="Arial" w:hAnsi="Arial"/>
          <w:sz w:val="24"/>
        </w:rPr>
        <w:t xml:space="preserve">Hebeanlagen, etc.) </w:t>
      </w:r>
    </w:p>
    <w:p w:rsidR="003F46CE" w:rsidRDefault="003F46CE">
      <w:pPr>
        <w:rPr>
          <w:rFonts w:ascii="Arial" w:hAnsi="Arial"/>
          <w:sz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2"/>
        <w:gridCol w:w="5862"/>
      </w:tblGrid>
      <w:tr w:rsidR="003F46CE">
        <w:trPr>
          <w:cantSplit/>
          <w:trHeight w:val="671"/>
        </w:trPr>
        <w:tc>
          <w:tcPr>
            <w:tcW w:w="3422" w:type="dxa"/>
            <w:tcBorders>
              <w:right w:val="single" w:sz="18" w:space="0" w:color="auto"/>
            </w:tcBorders>
            <w:shd w:val="clear" w:color="auto" w:fill="FFFFFF"/>
          </w:tcPr>
          <w:p w:rsidR="003F46CE" w:rsidRDefault="003F46CE">
            <w:pPr>
              <w:spacing w:before="60" w:after="60"/>
              <w:rPr>
                <w:b/>
                <w:lang w:val="de-AT"/>
              </w:rPr>
            </w:pPr>
            <w:r>
              <w:rPr>
                <w:b/>
                <w:lang w:val="de-AT"/>
              </w:rPr>
              <w:t>Art der Anlage</w:t>
            </w:r>
          </w:p>
        </w:tc>
        <w:tc>
          <w:tcPr>
            <w:tcW w:w="5862" w:type="dxa"/>
            <w:tcBorders>
              <w:top w:val="single" w:sz="18" w:space="0" w:color="auto"/>
              <w:left w:val="single" w:sz="18" w:space="0" w:color="auto"/>
              <w:right w:val="single" w:sz="18" w:space="0" w:color="auto"/>
            </w:tcBorders>
          </w:tcPr>
          <w:p w:rsidR="003F46CE" w:rsidRDefault="003F46CE">
            <w:pPr>
              <w:spacing w:before="60" w:after="60"/>
            </w:pPr>
          </w:p>
        </w:tc>
      </w:tr>
      <w:tr w:rsidR="003F46CE">
        <w:trPr>
          <w:cantSplit/>
          <w:trHeight w:val="643"/>
        </w:trPr>
        <w:tc>
          <w:tcPr>
            <w:tcW w:w="3422" w:type="dxa"/>
            <w:tcBorders>
              <w:right w:val="single" w:sz="18" w:space="0" w:color="auto"/>
            </w:tcBorders>
            <w:shd w:val="clear" w:color="auto" w:fill="FFFFFF"/>
          </w:tcPr>
          <w:p w:rsidR="003F46CE" w:rsidRDefault="003F46CE">
            <w:pPr>
              <w:rPr>
                <w:b/>
              </w:rPr>
            </w:pPr>
            <w:r>
              <w:rPr>
                <w:b/>
              </w:rPr>
              <w:t>Hersteller, Typenbezeichnung</w:t>
            </w:r>
          </w:p>
        </w:tc>
        <w:tc>
          <w:tcPr>
            <w:tcW w:w="5862" w:type="dxa"/>
            <w:tcBorders>
              <w:left w:val="single" w:sz="18" w:space="0" w:color="auto"/>
              <w:right w:val="single" w:sz="18" w:space="0" w:color="auto"/>
            </w:tcBorders>
          </w:tcPr>
          <w:p w:rsidR="003F46CE" w:rsidRDefault="003F46CE">
            <w:pPr>
              <w:spacing w:before="60" w:after="60"/>
            </w:pPr>
          </w:p>
        </w:tc>
      </w:tr>
      <w:tr w:rsidR="003F46CE">
        <w:trPr>
          <w:cantSplit/>
          <w:trHeight w:val="643"/>
        </w:trPr>
        <w:tc>
          <w:tcPr>
            <w:tcW w:w="3422" w:type="dxa"/>
            <w:tcBorders>
              <w:right w:val="single" w:sz="18" w:space="0" w:color="auto"/>
            </w:tcBorders>
            <w:shd w:val="clear" w:color="auto" w:fill="FFFFFF"/>
          </w:tcPr>
          <w:p w:rsidR="003F46CE" w:rsidRDefault="003F46CE">
            <w:pPr>
              <w:rPr>
                <w:b/>
              </w:rPr>
            </w:pPr>
            <w:r>
              <w:rPr>
                <w:b/>
              </w:rPr>
              <w:t>Nenngröße</w:t>
            </w:r>
          </w:p>
        </w:tc>
        <w:tc>
          <w:tcPr>
            <w:tcW w:w="5862" w:type="dxa"/>
            <w:tcBorders>
              <w:left w:val="single" w:sz="18" w:space="0" w:color="auto"/>
              <w:right w:val="single" w:sz="18" w:space="0" w:color="auto"/>
            </w:tcBorders>
          </w:tcPr>
          <w:p w:rsidR="003F46CE" w:rsidRDefault="003F46CE">
            <w:pPr>
              <w:spacing w:before="60" w:after="60"/>
            </w:pPr>
          </w:p>
        </w:tc>
      </w:tr>
      <w:tr w:rsidR="003F46CE">
        <w:trPr>
          <w:cantSplit/>
          <w:trHeight w:val="866"/>
        </w:trPr>
        <w:tc>
          <w:tcPr>
            <w:tcW w:w="3422" w:type="dxa"/>
            <w:tcBorders>
              <w:right w:val="single" w:sz="18" w:space="0" w:color="auto"/>
            </w:tcBorders>
            <w:shd w:val="clear" w:color="auto" w:fill="FFFFFF"/>
          </w:tcPr>
          <w:p w:rsidR="003F46CE" w:rsidRDefault="003F46CE">
            <w:pPr>
              <w:rPr>
                <w:b/>
              </w:rPr>
            </w:pPr>
            <w:r>
              <w:rPr>
                <w:b/>
              </w:rPr>
              <w:t>Technische Beschreibung</w:t>
            </w:r>
          </w:p>
          <w:p w:rsidR="003F46CE" w:rsidRDefault="003F46CE">
            <w:pPr>
              <w:rPr>
                <w:b/>
              </w:rPr>
            </w:pPr>
            <w:r>
              <w:rPr>
                <w:b/>
              </w:rPr>
              <w:t>Beilagen, Planunterlagen</w:t>
            </w:r>
          </w:p>
        </w:tc>
        <w:tc>
          <w:tcPr>
            <w:tcW w:w="5862" w:type="dxa"/>
            <w:tcBorders>
              <w:left w:val="single" w:sz="18" w:space="0" w:color="auto"/>
              <w:bottom w:val="single" w:sz="18" w:space="0" w:color="auto"/>
              <w:right w:val="single" w:sz="18" w:space="0" w:color="auto"/>
            </w:tcBorders>
          </w:tcPr>
          <w:p w:rsidR="003F46CE" w:rsidRDefault="003F46CE">
            <w:pPr>
              <w:spacing w:before="60" w:after="60"/>
            </w:pPr>
          </w:p>
        </w:tc>
      </w:tr>
    </w:tbl>
    <w:p w:rsidR="003F46CE" w:rsidRDefault="003F46CE">
      <w:pPr>
        <w:rPr>
          <w:rFonts w:ascii="Arial" w:hAnsi="Arial"/>
          <w:sz w:val="24"/>
        </w:rPr>
      </w:pPr>
    </w:p>
    <w:p w:rsidR="003F46CE" w:rsidRDefault="003F46CE">
      <w:pPr>
        <w:pStyle w:val="berschrift2"/>
        <w:widowControl/>
        <w:numPr>
          <w:ilvl w:val="0"/>
          <w:numId w:val="15"/>
        </w:numPr>
        <w:tabs>
          <w:tab w:val="clear" w:pos="720"/>
          <w:tab w:val="num" w:pos="426"/>
        </w:tabs>
        <w:ind w:left="426" w:hanging="426"/>
      </w:pPr>
      <w:r>
        <w:rPr>
          <w:b/>
          <w:sz w:val="24"/>
        </w:rPr>
        <w:t>ART UND UMFANG DER ABWÄSSER</w:t>
      </w:r>
    </w:p>
    <w:p w:rsidR="003F46CE" w:rsidRDefault="003F46CE">
      <w:pPr>
        <w:ind w:left="425"/>
        <w:rPr>
          <w:rFonts w:ascii="Arial" w:hAnsi="Arial"/>
          <w:sz w:val="24"/>
        </w:rPr>
      </w:pPr>
    </w:p>
    <w:p w:rsidR="003F46CE" w:rsidRDefault="003F46CE">
      <w:pPr>
        <w:tabs>
          <w:tab w:val="left" w:pos="426"/>
        </w:tabs>
        <w:ind w:left="426"/>
        <w:rPr>
          <w:rFonts w:ascii="Arial" w:hAnsi="Arial"/>
          <w:sz w:val="24"/>
        </w:rPr>
      </w:pPr>
      <w:r>
        <w:rPr>
          <w:rFonts w:ascii="Arial" w:hAnsi="Arial"/>
          <w:sz w:val="24"/>
        </w:rPr>
        <w:t>Häusliches Abwasser oder nur geringfügig vom häuslichen abweichendes Abwasser:</w:t>
      </w:r>
    </w:p>
    <w:p w:rsidR="003F46CE" w:rsidRDefault="003F46CE">
      <w:pPr>
        <w:tabs>
          <w:tab w:val="left" w:pos="426"/>
        </w:tabs>
        <w:ind w:left="426"/>
        <w:rPr>
          <w:rFonts w:ascii="Arial" w:hAnsi="Arial"/>
          <w:sz w:val="24"/>
        </w:rPr>
      </w:pPr>
      <w:r>
        <w:rPr>
          <w:rFonts w:ascii="Arial" w:hAnsi="Arial"/>
          <w:sz w:val="24"/>
        </w:rPr>
        <w:t>Häusliches Abwasser aus Küchen, Waschküchen, Waschräumen, Sanitär- oder ähnlich genutzten Räumen in Haushalten oder mit diesem hinsichtlich seiner Beschaffenheit vergleichbares Abwasser aus öffentlichen Gebäuden oder Gewerbe, landwirtschaftlichen oder sonst. Betrieben.</w:t>
      </w:r>
    </w:p>
    <w:p w:rsidR="003F46CE" w:rsidRDefault="003F46CE">
      <w:pPr>
        <w:ind w:left="425"/>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3"/>
        <w:gridCol w:w="4478"/>
      </w:tblGrid>
      <w:tr w:rsidR="003F46CE">
        <w:trPr>
          <w:cantSplit/>
          <w:trHeight w:val="407"/>
        </w:trPr>
        <w:tc>
          <w:tcPr>
            <w:tcW w:w="4693" w:type="dxa"/>
            <w:tcBorders>
              <w:right w:val="nil"/>
            </w:tcBorders>
            <w:shd w:val="pct10" w:color="000000" w:fill="FFFFFF"/>
          </w:tcPr>
          <w:p w:rsidR="003F46CE" w:rsidRDefault="003F46CE">
            <w:pPr>
              <w:rPr>
                <w:b/>
              </w:rPr>
            </w:pPr>
            <w:r>
              <w:rPr>
                <w:b/>
              </w:rPr>
              <w:t>Anzahl Personen, ständige Bewohner</w:t>
            </w:r>
          </w:p>
        </w:tc>
        <w:tc>
          <w:tcPr>
            <w:tcW w:w="4478" w:type="dxa"/>
            <w:tcBorders>
              <w:top w:val="single" w:sz="18" w:space="0" w:color="auto"/>
              <w:left w:val="single" w:sz="18" w:space="0" w:color="auto"/>
              <w:right w:val="single" w:sz="18" w:space="0" w:color="auto"/>
            </w:tcBorders>
          </w:tcPr>
          <w:p w:rsidR="003F46CE" w:rsidRDefault="003F46CE">
            <w:pPr>
              <w:pStyle w:val="Funotentext"/>
              <w:tabs>
                <w:tab w:val="left" w:pos="1701"/>
              </w:tabs>
              <w:ind w:left="639"/>
            </w:pPr>
            <w:r>
              <w:tab/>
              <w:t>EW</w:t>
            </w:r>
          </w:p>
        </w:tc>
      </w:tr>
      <w:tr w:rsidR="003F46CE">
        <w:trPr>
          <w:cantSplit/>
          <w:trHeight w:val="396"/>
        </w:trPr>
        <w:tc>
          <w:tcPr>
            <w:tcW w:w="4693" w:type="dxa"/>
            <w:tcBorders>
              <w:right w:val="nil"/>
            </w:tcBorders>
            <w:shd w:val="pct10" w:color="000000" w:fill="FFFFFF"/>
          </w:tcPr>
          <w:p w:rsidR="003F46CE" w:rsidRDefault="003F46CE">
            <w:pPr>
              <w:rPr>
                <w:b/>
              </w:rPr>
            </w:pPr>
            <w:r>
              <w:rPr>
                <w:b/>
              </w:rPr>
              <w:t>Anzahl Gästebetten (Privatzimmer)</w:t>
            </w:r>
          </w:p>
        </w:tc>
        <w:tc>
          <w:tcPr>
            <w:tcW w:w="4478" w:type="dxa"/>
            <w:tcBorders>
              <w:left w:val="single" w:sz="18" w:space="0" w:color="auto"/>
              <w:right w:val="single" w:sz="18" w:space="0" w:color="auto"/>
            </w:tcBorders>
          </w:tcPr>
          <w:p w:rsidR="003F46CE" w:rsidRDefault="003F46CE">
            <w:pPr>
              <w:tabs>
                <w:tab w:val="left" w:pos="1701"/>
              </w:tabs>
              <w:ind w:left="639"/>
              <w:rPr>
                <w:sz w:val="22"/>
              </w:rPr>
            </w:pPr>
            <w:r>
              <w:rPr>
                <w:sz w:val="22"/>
              </w:rPr>
              <w:tab/>
              <w:t>Stück</w:t>
            </w:r>
          </w:p>
        </w:tc>
      </w:tr>
      <w:tr w:rsidR="003F46CE">
        <w:trPr>
          <w:cantSplit/>
          <w:trHeight w:val="948"/>
        </w:trPr>
        <w:tc>
          <w:tcPr>
            <w:tcW w:w="4693" w:type="dxa"/>
            <w:tcBorders>
              <w:right w:val="nil"/>
            </w:tcBorders>
            <w:shd w:val="pct10" w:color="000000" w:fill="FFFFFF"/>
          </w:tcPr>
          <w:p w:rsidR="003F46CE" w:rsidRDefault="003F46CE">
            <w:pPr>
              <w:rPr>
                <w:b/>
              </w:rPr>
            </w:pPr>
            <w:r>
              <w:rPr>
                <w:b/>
              </w:rPr>
              <w:t>Sonstige Nutzungen:</w:t>
            </w:r>
          </w:p>
          <w:p w:rsidR="003F46CE" w:rsidRDefault="003F46CE">
            <w:pPr>
              <w:rPr>
                <w:b/>
                <w:sz w:val="16"/>
              </w:rPr>
            </w:pPr>
            <w:r>
              <w:rPr>
                <w:b/>
                <w:sz w:val="16"/>
              </w:rPr>
              <w:t>(z.B. Kleingewerbe, Handelsbetrieb)</w:t>
            </w:r>
          </w:p>
          <w:p w:rsidR="003F46CE" w:rsidRDefault="003F46CE">
            <w:pPr>
              <w:rPr>
                <w:b/>
              </w:rPr>
            </w:pPr>
            <w:r>
              <w:rPr>
                <w:b/>
              </w:rPr>
              <w:t>Anzahl der Beschäftigten:</w:t>
            </w:r>
          </w:p>
        </w:tc>
        <w:tc>
          <w:tcPr>
            <w:tcW w:w="4478" w:type="dxa"/>
            <w:tcBorders>
              <w:left w:val="single" w:sz="18" w:space="0" w:color="auto"/>
              <w:right w:val="single" w:sz="18" w:space="0" w:color="auto"/>
            </w:tcBorders>
          </w:tcPr>
          <w:p w:rsidR="003F46CE" w:rsidRDefault="003F46CE">
            <w:pPr>
              <w:pStyle w:val="Funotentext"/>
              <w:tabs>
                <w:tab w:val="left" w:pos="1701"/>
              </w:tabs>
              <w:ind w:left="639"/>
            </w:pPr>
            <w:r>
              <w:tab/>
            </w:r>
          </w:p>
          <w:p w:rsidR="003F46CE" w:rsidRDefault="003F46CE">
            <w:pPr>
              <w:pStyle w:val="Funotentext"/>
              <w:tabs>
                <w:tab w:val="left" w:pos="1701"/>
              </w:tabs>
              <w:ind w:left="639"/>
            </w:pPr>
          </w:p>
          <w:p w:rsidR="003F46CE" w:rsidRDefault="003F46CE">
            <w:pPr>
              <w:pStyle w:val="Funotentext"/>
              <w:tabs>
                <w:tab w:val="left" w:pos="1701"/>
              </w:tabs>
              <w:ind w:left="639"/>
            </w:pPr>
            <w:r>
              <w:t xml:space="preserve">                     EW</w:t>
            </w:r>
          </w:p>
        </w:tc>
      </w:tr>
    </w:tbl>
    <w:p w:rsidR="003F46CE" w:rsidRDefault="003F46CE">
      <w:pPr>
        <w:rPr>
          <w:rFonts w:ascii="Arial" w:hAnsi="Arial"/>
          <w:sz w:val="24"/>
        </w:rPr>
      </w:pPr>
    </w:p>
    <w:p w:rsidR="003F46CE" w:rsidRDefault="003F46CE">
      <w:pPr>
        <w:rPr>
          <w:rFonts w:ascii="Arial" w:hAnsi="Arial"/>
          <w:sz w:val="24"/>
        </w:rPr>
      </w:pPr>
    </w:p>
    <w:p w:rsidR="003F46CE" w:rsidRDefault="003F46CE">
      <w:pPr>
        <w:rPr>
          <w:rFonts w:ascii="Arial" w:hAnsi="Arial"/>
          <w:sz w:val="24"/>
        </w:rPr>
      </w:pPr>
    </w:p>
    <w:p w:rsidR="003F46CE" w:rsidRDefault="003F46CE">
      <w:pPr>
        <w:tabs>
          <w:tab w:val="left" w:leader="underscore" w:pos="9072"/>
        </w:tabs>
        <w:rPr>
          <w:rFonts w:ascii="Arial" w:hAnsi="Arial"/>
          <w:sz w:val="24"/>
        </w:rPr>
      </w:pPr>
      <w:r>
        <w:rPr>
          <w:rFonts w:ascii="Arial" w:hAnsi="Arial"/>
          <w:sz w:val="24"/>
        </w:rPr>
        <w:tab/>
      </w:r>
    </w:p>
    <w:p w:rsidR="003F46CE" w:rsidRDefault="003F46CE">
      <w:pPr>
        <w:pStyle w:val="berschrift9"/>
        <w:tabs>
          <w:tab w:val="left" w:pos="5529"/>
          <w:tab w:val="right" w:pos="9072"/>
        </w:tabs>
        <w:rPr>
          <w:rFonts w:ascii="Arial" w:hAnsi="Arial"/>
        </w:rPr>
      </w:pPr>
      <w:r>
        <w:rPr>
          <w:rFonts w:ascii="Arial" w:hAnsi="Arial"/>
        </w:rPr>
        <w:t>Unterschrift</w:t>
      </w:r>
      <w:r>
        <w:rPr>
          <w:rFonts w:ascii="Arial" w:hAnsi="Arial"/>
        </w:rPr>
        <w:tab/>
      </w:r>
      <w:r>
        <w:rPr>
          <w:rFonts w:ascii="Arial" w:hAnsi="Arial"/>
        </w:rPr>
        <w:tab/>
        <w:t>Datum</w:t>
      </w:r>
    </w:p>
    <w:p w:rsidR="003F46CE" w:rsidRDefault="003F46CE">
      <w:pPr>
        <w:pStyle w:val="berschrift9"/>
        <w:tabs>
          <w:tab w:val="left" w:pos="5529"/>
          <w:tab w:val="right" w:pos="9072"/>
        </w:tabs>
        <w:rPr>
          <w:rFonts w:ascii="Arial" w:hAnsi="Arial"/>
        </w:rPr>
      </w:pPr>
      <w:r>
        <w:rPr>
          <w:rFonts w:ascii="Arial" w:hAnsi="Arial"/>
        </w:rPr>
        <w:tab/>
      </w:r>
      <w:r>
        <w:rPr>
          <w:rFonts w:ascii="Arial" w:hAnsi="Arial"/>
        </w:rPr>
        <w:tab/>
      </w:r>
    </w:p>
    <w:p w:rsidR="003F46CE" w:rsidRDefault="003F46CE">
      <w:pPr>
        <w:rPr>
          <w:rFonts w:ascii="Arial" w:hAnsi="Arial"/>
          <w:b/>
          <w:sz w:val="16"/>
        </w:rPr>
      </w:pPr>
      <w:r>
        <w:rPr>
          <w:rFonts w:ascii="Arial" w:hAnsi="Arial"/>
          <w:b/>
          <w:sz w:val="16"/>
        </w:rPr>
        <w:t xml:space="preserve">Hinweis: </w:t>
      </w:r>
    </w:p>
    <w:p w:rsidR="003F46CE" w:rsidRDefault="003F46CE">
      <w:pPr>
        <w:rPr>
          <w:rFonts w:ascii="Arial" w:hAnsi="Arial"/>
          <w:b/>
          <w:sz w:val="16"/>
        </w:rPr>
      </w:pPr>
    </w:p>
    <w:p w:rsidR="003F46CE" w:rsidRDefault="003F46CE">
      <w:pPr>
        <w:numPr>
          <w:ilvl w:val="0"/>
          <w:numId w:val="17"/>
        </w:numPr>
        <w:ind w:right="-517"/>
        <w:rPr>
          <w:rFonts w:ascii="Arial" w:hAnsi="Arial"/>
        </w:rPr>
      </w:pPr>
      <w:r>
        <w:rPr>
          <w:rFonts w:ascii="Arial" w:hAnsi="Arial"/>
        </w:rPr>
        <w:t xml:space="preserve">Diesem </w:t>
      </w:r>
      <w:r w:rsidR="000A4EEA">
        <w:rPr>
          <w:rFonts w:ascii="Arial" w:hAnsi="Arial"/>
        </w:rPr>
        <w:t>Ansuchen (</w:t>
      </w:r>
      <w:r>
        <w:rPr>
          <w:rFonts w:ascii="Arial" w:hAnsi="Arial"/>
        </w:rPr>
        <w:t>Anbot</w:t>
      </w:r>
      <w:r w:rsidR="000A4EEA">
        <w:rPr>
          <w:rFonts w:ascii="Arial" w:hAnsi="Arial"/>
        </w:rPr>
        <w:t>)</w:t>
      </w:r>
      <w:r>
        <w:rPr>
          <w:rFonts w:ascii="Arial" w:hAnsi="Arial"/>
        </w:rPr>
        <w:t xml:space="preserve"> ist jener Lageplan anzuschließen, der Ihnen vom Gemeindeamt übermittelt wurde und auf dem die Lage der Trennstelle ein</w:t>
      </w:r>
      <w:r w:rsidR="001D2DDA">
        <w:rPr>
          <w:rFonts w:ascii="Arial" w:hAnsi="Arial"/>
        </w:rPr>
        <w:t>zuzeichnen</w:t>
      </w:r>
      <w:r>
        <w:rPr>
          <w:rFonts w:ascii="Arial" w:hAnsi="Arial"/>
        </w:rPr>
        <w:t xml:space="preserve"> ist. Die Trennstelle ist jener Ort, an dem Ih</w:t>
      </w:r>
      <w:r w:rsidR="00880DB2">
        <w:rPr>
          <w:rFonts w:ascii="Arial" w:hAnsi="Arial"/>
        </w:rPr>
        <w:t>re private Kanalisation an</w:t>
      </w:r>
      <w:r>
        <w:rPr>
          <w:rFonts w:ascii="Arial" w:hAnsi="Arial"/>
        </w:rPr>
        <w:t xml:space="preserve"> die öffentliche Kanalisation angeschlossen wird. Der beabsichtigte Verlauf der Privatleitung von der Trennstelle bis zum Objekt ist nachzutragen und ist im Zuge des baubehördlichen Verfahrens direkt bei der Gemeinde einzureichen.</w:t>
      </w:r>
    </w:p>
    <w:p w:rsidR="003F46CE" w:rsidRPr="00AC75AC" w:rsidRDefault="00AC75AC" w:rsidP="00AC75AC">
      <w:pPr>
        <w:numPr>
          <w:ilvl w:val="0"/>
          <w:numId w:val="17"/>
        </w:numPr>
        <w:ind w:right="-517"/>
        <w:rPr>
          <w:rFonts w:ascii="Arial" w:hAnsi="Arial"/>
          <w:b/>
        </w:rPr>
      </w:pPr>
      <w:r w:rsidRPr="00AC75AC">
        <w:rPr>
          <w:rFonts w:ascii="Arial" w:hAnsi="Arial"/>
          <w:b/>
        </w:rPr>
        <w:t>Der Kanal Anschluss- und Entsorgungsvertrag ist vor der Baubewilligung abzuschließen.</w:t>
      </w:r>
    </w:p>
    <w:p w:rsidR="003F46CE" w:rsidRDefault="003F46CE">
      <w:pPr>
        <w:ind w:right="-517"/>
        <w:rPr>
          <w:rFonts w:ascii="Arial" w:hAnsi="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F46CE">
        <w:trPr>
          <w:jc w:val="center"/>
        </w:trPr>
        <w:tc>
          <w:tcPr>
            <w:tcW w:w="9212" w:type="dxa"/>
            <w:shd w:val="pct10" w:color="auto" w:fill="auto"/>
          </w:tcPr>
          <w:p w:rsidR="003F46CE" w:rsidRDefault="003F46CE">
            <w:pPr>
              <w:jc w:val="center"/>
              <w:rPr>
                <w:b/>
                <w:sz w:val="28"/>
                <w:lang w:val="de-AT"/>
              </w:rPr>
            </w:pPr>
            <w:r>
              <w:rPr>
                <w:b/>
                <w:sz w:val="28"/>
                <w:lang w:val="de-AT"/>
              </w:rPr>
              <w:lastRenderedPageBreak/>
              <w:t>Beiblatt zur Mengenermittlung</w:t>
            </w:r>
          </w:p>
        </w:tc>
      </w:tr>
    </w:tbl>
    <w:p w:rsidR="003F46CE" w:rsidRDefault="003F46CE">
      <w:pPr>
        <w:rPr>
          <w:lang w:val="de-AT"/>
        </w:rPr>
      </w:pPr>
    </w:p>
    <w:p w:rsidR="003F46CE" w:rsidRDefault="003F46CE">
      <w:pPr>
        <w:numPr>
          <w:ilvl w:val="0"/>
          <w:numId w:val="18"/>
        </w:numPr>
        <w:rPr>
          <w:color w:val="800000"/>
          <w:sz w:val="28"/>
          <w:lang w:val="de-AT"/>
        </w:rPr>
      </w:pPr>
      <w:r>
        <w:rPr>
          <w:color w:val="800000"/>
          <w:sz w:val="28"/>
          <w:u w:val="single"/>
          <w:lang w:val="de-AT"/>
        </w:rPr>
        <w:t>Häusliches Abwasser</w:t>
      </w:r>
    </w:p>
    <w:p w:rsidR="003F46CE" w:rsidRDefault="003F46CE">
      <w:pPr>
        <w:rPr>
          <w:color w:val="800000"/>
          <w:sz w:val="28"/>
          <w:lang w:val="de-AT"/>
        </w:rPr>
      </w:pPr>
    </w:p>
    <w:p w:rsidR="003F46CE" w:rsidRDefault="003F46CE">
      <w:pPr>
        <w:ind w:left="360"/>
        <w:rPr>
          <w:lang w:val="de-AT"/>
        </w:rPr>
      </w:pPr>
      <w:r>
        <w:rPr>
          <w:lang w:val="de-AT"/>
        </w:rPr>
        <w:t>Anschlusswerte lt. ÖNORM B2501</w:t>
      </w:r>
    </w:p>
    <w:p w:rsidR="003F46CE" w:rsidRDefault="003F46CE">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701"/>
        <w:gridCol w:w="1559"/>
        <w:gridCol w:w="1483"/>
      </w:tblGrid>
      <w:tr w:rsidR="003F46CE">
        <w:trPr>
          <w:trHeight w:hRule="exact" w:val="454"/>
        </w:trPr>
        <w:tc>
          <w:tcPr>
            <w:tcW w:w="4465" w:type="dxa"/>
          </w:tcPr>
          <w:p w:rsidR="003F46CE" w:rsidRDefault="003F46CE">
            <w:pPr>
              <w:jc w:val="center"/>
              <w:rPr>
                <w:lang w:val="de-AT"/>
              </w:rPr>
            </w:pPr>
            <w:r>
              <w:rPr>
                <w:lang w:val="de-AT"/>
              </w:rPr>
              <w:t>Entwässerungsgegenstand</w:t>
            </w:r>
          </w:p>
        </w:tc>
        <w:tc>
          <w:tcPr>
            <w:tcW w:w="1701" w:type="dxa"/>
          </w:tcPr>
          <w:p w:rsidR="003F46CE" w:rsidRDefault="003F46CE">
            <w:pPr>
              <w:jc w:val="center"/>
              <w:rPr>
                <w:lang w:val="de-AT"/>
              </w:rPr>
            </w:pPr>
            <w:r>
              <w:rPr>
                <w:lang w:val="de-AT"/>
              </w:rPr>
              <w:t>Stück</w:t>
            </w:r>
          </w:p>
        </w:tc>
        <w:tc>
          <w:tcPr>
            <w:tcW w:w="1559" w:type="dxa"/>
          </w:tcPr>
          <w:p w:rsidR="003F46CE" w:rsidRDefault="003F46CE">
            <w:pPr>
              <w:jc w:val="center"/>
              <w:rPr>
                <w:lang w:val="de-AT"/>
              </w:rPr>
            </w:pPr>
            <w:proofErr w:type="spellStart"/>
            <w:r>
              <w:rPr>
                <w:lang w:val="de-AT"/>
              </w:rPr>
              <w:t>Aw</w:t>
            </w:r>
            <w:r>
              <w:rPr>
                <w:vertAlign w:val="subscript"/>
                <w:lang w:val="de-AT"/>
              </w:rPr>
              <w:t>s</w:t>
            </w:r>
            <w:proofErr w:type="spellEnd"/>
          </w:p>
        </w:tc>
        <w:tc>
          <w:tcPr>
            <w:tcW w:w="1483" w:type="dxa"/>
          </w:tcPr>
          <w:p w:rsidR="003F46CE" w:rsidRDefault="003F46CE">
            <w:pPr>
              <w:jc w:val="center"/>
              <w:rPr>
                <w:lang w:val="de-AT"/>
              </w:rPr>
            </w:pPr>
            <w:r>
              <w:rPr>
                <w:lang w:val="de-AT"/>
              </w:rPr>
              <w:t>Stück x AW</w:t>
            </w:r>
            <w:r>
              <w:rPr>
                <w:vertAlign w:val="subscript"/>
                <w:lang w:val="de-AT"/>
              </w:rPr>
              <w:t>s</w:t>
            </w:r>
          </w:p>
        </w:tc>
      </w:tr>
      <w:tr w:rsidR="003F46CE">
        <w:trPr>
          <w:trHeight w:hRule="exact" w:val="454"/>
        </w:trPr>
        <w:tc>
          <w:tcPr>
            <w:tcW w:w="4465" w:type="dxa"/>
          </w:tcPr>
          <w:p w:rsidR="003F46CE" w:rsidRDefault="003F46CE">
            <w:pPr>
              <w:rPr>
                <w:lang w:val="de-AT"/>
              </w:rPr>
            </w:pPr>
            <w:r>
              <w:rPr>
                <w:lang w:val="de-AT"/>
              </w:rPr>
              <w:t>Waschbecken, Küchenspülen</w:t>
            </w:r>
          </w:p>
        </w:tc>
        <w:tc>
          <w:tcPr>
            <w:tcW w:w="1701" w:type="dxa"/>
          </w:tcPr>
          <w:p w:rsidR="003F46CE" w:rsidRDefault="003F46CE">
            <w:pPr>
              <w:rPr>
                <w:lang w:val="de-AT"/>
              </w:rPr>
            </w:pPr>
          </w:p>
        </w:tc>
        <w:tc>
          <w:tcPr>
            <w:tcW w:w="1559" w:type="dxa"/>
          </w:tcPr>
          <w:p w:rsidR="003F46CE" w:rsidRDefault="003F46CE">
            <w:pPr>
              <w:jc w:val="center"/>
              <w:rPr>
                <w:lang w:val="de-AT"/>
              </w:rPr>
            </w:pPr>
            <w:r>
              <w:rPr>
                <w:lang w:val="de-AT"/>
              </w:rPr>
              <w:t>0,5</w:t>
            </w:r>
          </w:p>
        </w:tc>
        <w:tc>
          <w:tcPr>
            <w:tcW w:w="1483" w:type="dxa"/>
          </w:tcPr>
          <w:p w:rsidR="003F46CE" w:rsidRDefault="003F46CE">
            <w:pPr>
              <w:rPr>
                <w:lang w:val="de-AT"/>
              </w:rPr>
            </w:pPr>
          </w:p>
        </w:tc>
      </w:tr>
      <w:tr w:rsidR="003F46CE">
        <w:trPr>
          <w:trHeight w:hRule="exact" w:val="454"/>
        </w:trPr>
        <w:tc>
          <w:tcPr>
            <w:tcW w:w="4465" w:type="dxa"/>
          </w:tcPr>
          <w:p w:rsidR="003F46CE" w:rsidRDefault="003F46CE">
            <w:pPr>
              <w:rPr>
                <w:lang w:val="de-AT"/>
              </w:rPr>
            </w:pPr>
            <w:r>
              <w:rPr>
                <w:lang w:val="de-AT"/>
              </w:rPr>
              <w:t>Badewanne</w:t>
            </w:r>
          </w:p>
        </w:tc>
        <w:tc>
          <w:tcPr>
            <w:tcW w:w="1701" w:type="dxa"/>
          </w:tcPr>
          <w:p w:rsidR="003F46CE" w:rsidRDefault="003F46CE">
            <w:pPr>
              <w:rPr>
                <w:lang w:val="de-AT"/>
              </w:rPr>
            </w:pPr>
          </w:p>
        </w:tc>
        <w:tc>
          <w:tcPr>
            <w:tcW w:w="1559" w:type="dxa"/>
          </w:tcPr>
          <w:p w:rsidR="003F46CE" w:rsidRDefault="003F46CE">
            <w:pPr>
              <w:jc w:val="center"/>
              <w:rPr>
                <w:lang w:val="de-AT"/>
              </w:rPr>
            </w:pPr>
            <w:r>
              <w:rPr>
                <w:lang w:val="de-AT"/>
              </w:rPr>
              <w:t>1,0</w:t>
            </w:r>
          </w:p>
        </w:tc>
        <w:tc>
          <w:tcPr>
            <w:tcW w:w="1483" w:type="dxa"/>
          </w:tcPr>
          <w:p w:rsidR="003F46CE" w:rsidRDefault="003F46CE">
            <w:pPr>
              <w:rPr>
                <w:lang w:val="de-AT"/>
              </w:rPr>
            </w:pPr>
          </w:p>
        </w:tc>
      </w:tr>
      <w:tr w:rsidR="003F46CE">
        <w:trPr>
          <w:trHeight w:hRule="exact" w:val="454"/>
        </w:trPr>
        <w:tc>
          <w:tcPr>
            <w:tcW w:w="4465" w:type="dxa"/>
          </w:tcPr>
          <w:p w:rsidR="003F46CE" w:rsidRDefault="003F46CE">
            <w:pPr>
              <w:rPr>
                <w:lang w:val="de-AT"/>
              </w:rPr>
            </w:pPr>
            <w:r>
              <w:rPr>
                <w:lang w:val="de-AT"/>
              </w:rPr>
              <w:t>Brause</w:t>
            </w:r>
          </w:p>
        </w:tc>
        <w:tc>
          <w:tcPr>
            <w:tcW w:w="1701" w:type="dxa"/>
          </w:tcPr>
          <w:p w:rsidR="003F46CE" w:rsidRDefault="003F46CE">
            <w:pPr>
              <w:rPr>
                <w:lang w:val="de-AT"/>
              </w:rPr>
            </w:pPr>
          </w:p>
        </w:tc>
        <w:tc>
          <w:tcPr>
            <w:tcW w:w="1559" w:type="dxa"/>
          </w:tcPr>
          <w:p w:rsidR="003F46CE" w:rsidRDefault="003F46CE">
            <w:pPr>
              <w:jc w:val="center"/>
              <w:rPr>
                <w:lang w:val="de-AT"/>
              </w:rPr>
            </w:pPr>
            <w:r>
              <w:rPr>
                <w:lang w:val="de-AT"/>
              </w:rPr>
              <w:t>1,0</w:t>
            </w:r>
          </w:p>
        </w:tc>
        <w:tc>
          <w:tcPr>
            <w:tcW w:w="1483" w:type="dxa"/>
          </w:tcPr>
          <w:p w:rsidR="003F46CE" w:rsidRDefault="003F46CE">
            <w:pPr>
              <w:rPr>
                <w:lang w:val="de-AT"/>
              </w:rPr>
            </w:pPr>
          </w:p>
        </w:tc>
      </w:tr>
      <w:tr w:rsidR="003F46CE">
        <w:trPr>
          <w:trHeight w:hRule="exact" w:val="454"/>
        </w:trPr>
        <w:tc>
          <w:tcPr>
            <w:tcW w:w="4465" w:type="dxa"/>
          </w:tcPr>
          <w:p w:rsidR="003F46CE" w:rsidRDefault="003F46CE">
            <w:pPr>
              <w:rPr>
                <w:lang w:val="de-AT"/>
              </w:rPr>
            </w:pPr>
            <w:r>
              <w:rPr>
                <w:lang w:val="de-AT"/>
              </w:rPr>
              <w:t>Bidet</w:t>
            </w:r>
          </w:p>
        </w:tc>
        <w:tc>
          <w:tcPr>
            <w:tcW w:w="1701" w:type="dxa"/>
          </w:tcPr>
          <w:p w:rsidR="003F46CE" w:rsidRDefault="003F46CE">
            <w:pPr>
              <w:rPr>
                <w:lang w:val="de-AT"/>
              </w:rPr>
            </w:pPr>
          </w:p>
        </w:tc>
        <w:tc>
          <w:tcPr>
            <w:tcW w:w="1559" w:type="dxa"/>
          </w:tcPr>
          <w:p w:rsidR="003F46CE" w:rsidRDefault="003F46CE">
            <w:pPr>
              <w:jc w:val="center"/>
              <w:rPr>
                <w:lang w:val="de-AT"/>
              </w:rPr>
            </w:pPr>
            <w:r>
              <w:rPr>
                <w:lang w:val="de-AT"/>
              </w:rPr>
              <w:t>0,5</w:t>
            </w:r>
          </w:p>
        </w:tc>
        <w:tc>
          <w:tcPr>
            <w:tcW w:w="1483" w:type="dxa"/>
          </w:tcPr>
          <w:p w:rsidR="003F46CE" w:rsidRDefault="003F46CE">
            <w:pPr>
              <w:rPr>
                <w:lang w:val="de-AT"/>
              </w:rPr>
            </w:pPr>
          </w:p>
        </w:tc>
      </w:tr>
      <w:tr w:rsidR="003F46CE">
        <w:trPr>
          <w:trHeight w:hRule="exact" w:val="454"/>
        </w:trPr>
        <w:tc>
          <w:tcPr>
            <w:tcW w:w="4465" w:type="dxa"/>
          </w:tcPr>
          <w:p w:rsidR="003F46CE" w:rsidRDefault="003F46CE">
            <w:pPr>
              <w:rPr>
                <w:lang w:val="de-AT"/>
              </w:rPr>
            </w:pPr>
            <w:r>
              <w:rPr>
                <w:lang w:val="de-AT"/>
              </w:rPr>
              <w:t>WC</w:t>
            </w:r>
          </w:p>
        </w:tc>
        <w:tc>
          <w:tcPr>
            <w:tcW w:w="1701" w:type="dxa"/>
          </w:tcPr>
          <w:p w:rsidR="003F46CE" w:rsidRDefault="003F46CE">
            <w:pPr>
              <w:rPr>
                <w:lang w:val="de-AT"/>
              </w:rPr>
            </w:pPr>
          </w:p>
        </w:tc>
        <w:tc>
          <w:tcPr>
            <w:tcW w:w="1559" w:type="dxa"/>
          </w:tcPr>
          <w:p w:rsidR="003F46CE" w:rsidRDefault="003F46CE">
            <w:pPr>
              <w:jc w:val="center"/>
              <w:rPr>
                <w:lang w:val="de-AT"/>
              </w:rPr>
            </w:pPr>
            <w:r>
              <w:rPr>
                <w:lang w:val="de-AT"/>
              </w:rPr>
              <w:t>2,5</w:t>
            </w:r>
          </w:p>
        </w:tc>
        <w:tc>
          <w:tcPr>
            <w:tcW w:w="1483" w:type="dxa"/>
          </w:tcPr>
          <w:p w:rsidR="003F46CE" w:rsidRDefault="003F46CE">
            <w:pPr>
              <w:rPr>
                <w:lang w:val="de-AT"/>
              </w:rPr>
            </w:pPr>
          </w:p>
        </w:tc>
      </w:tr>
      <w:tr w:rsidR="003F46CE">
        <w:trPr>
          <w:trHeight w:hRule="exact" w:val="454"/>
        </w:trPr>
        <w:tc>
          <w:tcPr>
            <w:tcW w:w="4465" w:type="dxa"/>
          </w:tcPr>
          <w:p w:rsidR="003F46CE" w:rsidRDefault="003F46CE">
            <w:pPr>
              <w:rPr>
                <w:lang w:val="de-AT"/>
              </w:rPr>
            </w:pPr>
            <w:r>
              <w:rPr>
                <w:lang w:val="de-AT"/>
              </w:rPr>
              <w:t>Geschirrspüler</w:t>
            </w:r>
          </w:p>
        </w:tc>
        <w:tc>
          <w:tcPr>
            <w:tcW w:w="1701" w:type="dxa"/>
          </w:tcPr>
          <w:p w:rsidR="003F46CE" w:rsidRDefault="003F46CE">
            <w:pPr>
              <w:rPr>
                <w:lang w:val="de-AT"/>
              </w:rPr>
            </w:pPr>
          </w:p>
        </w:tc>
        <w:tc>
          <w:tcPr>
            <w:tcW w:w="1559" w:type="dxa"/>
          </w:tcPr>
          <w:p w:rsidR="003F46CE" w:rsidRDefault="003F46CE">
            <w:pPr>
              <w:jc w:val="center"/>
              <w:rPr>
                <w:lang w:val="de-AT"/>
              </w:rPr>
            </w:pPr>
            <w:r>
              <w:rPr>
                <w:lang w:val="de-AT"/>
              </w:rPr>
              <w:t>1,0</w:t>
            </w:r>
          </w:p>
        </w:tc>
        <w:tc>
          <w:tcPr>
            <w:tcW w:w="1483" w:type="dxa"/>
          </w:tcPr>
          <w:p w:rsidR="003F46CE" w:rsidRDefault="003F46CE">
            <w:pPr>
              <w:rPr>
                <w:lang w:val="de-AT"/>
              </w:rPr>
            </w:pPr>
          </w:p>
        </w:tc>
      </w:tr>
      <w:tr w:rsidR="003F46CE">
        <w:trPr>
          <w:trHeight w:hRule="exact" w:val="454"/>
        </w:trPr>
        <w:tc>
          <w:tcPr>
            <w:tcW w:w="4465" w:type="dxa"/>
          </w:tcPr>
          <w:p w:rsidR="003F46CE" w:rsidRDefault="003F46CE">
            <w:pPr>
              <w:rPr>
                <w:lang w:val="de-AT"/>
              </w:rPr>
            </w:pPr>
            <w:r>
              <w:rPr>
                <w:lang w:val="de-AT"/>
              </w:rPr>
              <w:t>Waschmaschinen</w:t>
            </w:r>
          </w:p>
        </w:tc>
        <w:tc>
          <w:tcPr>
            <w:tcW w:w="1701" w:type="dxa"/>
          </w:tcPr>
          <w:p w:rsidR="003F46CE" w:rsidRDefault="003F46CE">
            <w:pPr>
              <w:rPr>
                <w:lang w:val="de-AT"/>
              </w:rPr>
            </w:pPr>
          </w:p>
        </w:tc>
        <w:tc>
          <w:tcPr>
            <w:tcW w:w="1559" w:type="dxa"/>
          </w:tcPr>
          <w:p w:rsidR="003F46CE" w:rsidRDefault="003F46CE">
            <w:pPr>
              <w:jc w:val="center"/>
              <w:rPr>
                <w:lang w:val="de-AT"/>
              </w:rPr>
            </w:pPr>
            <w:r>
              <w:rPr>
                <w:lang w:val="de-AT"/>
              </w:rPr>
              <w:t>1,0</w:t>
            </w:r>
          </w:p>
        </w:tc>
        <w:tc>
          <w:tcPr>
            <w:tcW w:w="1483" w:type="dxa"/>
          </w:tcPr>
          <w:p w:rsidR="003F46CE" w:rsidRDefault="003F46CE">
            <w:pPr>
              <w:rPr>
                <w:lang w:val="de-AT"/>
              </w:rPr>
            </w:pPr>
          </w:p>
        </w:tc>
      </w:tr>
      <w:tr w:rsidR="003F46CE">
        <w:trPr>
          <w:trHeight w:hRule="exact" w:val="454"/>
        </w:trPr>
        <w:tc>
          <w:tcPr>
            <w:tcW w:w="4465" w:type="dxa"/>
          </w:tcPr>
          <w:p w:rsidR="003F46CE" w:rsidRDefault="003F46CE">
            <w:pPr>
              <w:rPr>
                <w:lang w:val="de-AT"/>
              </w:rPr>
            </w:pPr>
          </w:p>
        </w:tc>
        <w:tc>
          <w:tcPr>
            <w:tcW w:w="1701" w:type="dxa"/>
          </w:tcPr>
          <w:p w:rsidR="003F46CE" w:rsidRDefault="003F46CE">
            <w:pPr>
              <w:rPr>
                <w:lang w:val="de-AT"/>
              </w:rPr>
            </w:pPr>
          </w:p>
        </w:tc>
        <w:tc>
          <w:tcPr>
            <w:tcW w:w="1559" w:type="dxa"/>
          </w:tcPr>
          <w:p w:rsidR="003F46CE" w:rsidRDefault="003F46CE">
            <w:pPr>
              <w:jc w:val="center"/>
              <w:rPr>
                <w:lang w:val="de-AT"/>
              </w:rPr>
            </w:pPr>
          </w:p>
        </w:tc>
        <w:tc>
          <w:tcPr>
            <w:tcW w:w="1483" w:type="dxa"/>
          </w:tcPr>
          <w:p w:rsidR="003F46CE" w:rsidRDefault="003F46CE">
            <w:pPr>
              <w:rPr>
                <w:lang w:val="de-AT"/>
              </w:rPr>
            </w:pPr>
          </w:p>
        </w:tc>
      </w:tr>
      <w:tr w:rsidR="003F46CE">
        <w:trPr>
          <w:trHeight w:hRule="exact" w:val="454"/>
        </w:trPr>
        <w:tc>
          <w:tcPr>
            <w:tcW w:w="4465" w:type="dxa"/>
            <w:tcBorders>
              <w:bottom w:val="nil"/>
            </w:tcBorders>
          </w:tcPr>
          <w:p w:rsidR="003F46CE" w:rsidRDefault="003F46CE">
            <w:pPr>
              <w:rPr>
                <w:lang w:val="de-AT"/>
              </w:rPr>
            </w:pPr>
          </w:p>
        </w:tc>
        <w:tc>
          <w:tcPr>
            <w:tcW w:w="1701" w:type="dxa"/>
            <w:tcBorders>
              <w:bottom w:val="nil"/>
            </w:tcBorders>
          </w:tcPr>
          <w:p w:rsidR="003F46CE" w:rsidRDefault="003F46CE">
            <w:pPr>
              <w:rPr>
                <w:lang w:val="de-AT"/>
              </w:rPr>
            </w:pPr>
          </w:p>
        </w:tc>
        <w:tc>
          <w:tcPr>
            <w:tcW w:w="1559" w:type="dxa"/>
            <w:tcBorders>
              <w:bottom w:val="nil"/>
            </w:tcBorders>
          </w:tcPr>
          <w:p w:rsidR="003F46CE" w:rsidRDefault="003F46CE">
            <w:pPr>
              <w:jc w:val="center"/>
              <w:rPr>
                <w:lang w:val="de-AT"/>
              </w:rPr>
            </w:pPr>
          </w:p>
        </w:tc>
        <w:tc>
          <w:tcPr>
            <w:tcW w:w="1483" w:type="dxa"/>
            <w:tcBorders>
              <w:bottom w:val="nil"/>
            </w:tcBorders>
          </w:tcPr>
          <w:p w:rsidR="003F46CE" w:rsidRDefault="003F46CE">
            <w:pPr>
              <w:rPr>
                <w:lang w:val="de-AT"/>
              </w:rPr>
            </w:pPr>
          </w:p>
        </w:tc>
      </w:tr>
      <w:tr w:rsidR="003F46CE">
        <w:trPr>
          <w:trHeight w:hRule="exact" w:val="454"/>
        </w:trPr>
        <w:tc>
          <w:tcPr>
            <w:tcW w:w="4465" w:type="dxa"/>
            <w:tcBorders>
              <w:top w:val="single" w:sz="4" w:space="0" w:color="auto"/>
              <w:left w:val="nil"/>
              <w:bottom w:val="nil"/>
              <w:right w:val="nil"/>
            </w:tcBorders>
          </w:tcPr>
          <w:p w:rsidR="003F46CE" w:rsidRDefault="003F46CE">
            <w:pPr>
              <w:rPr>
                <w:lang w:val="de-AT"/>
              </w:rPr>
            </w:pPr>
          </w:p>
        </w:tc>
        <w:tc>
          <w:tcPr>
            <w:tcW w:w="1701" w:type="dxa"/>
            <w:tcBorders>
              <w:top w:val="single" w:sz="4" w:space="0" w:color="auto"/>
              <w:left w:val="nil"/>
              <w:bottom w:val="nil"/>
              <w:right w:val="nil"/>
            </w:tcBorders>
          </w:tcPr>
          <w:p w:rsidR="003F46CE" w:rsidRDefault="003F46CE">
            <w:pPr>
              <w:rPr>
                <w:lang w:val="de-AT"/>
              </w:rPr>
            </w:pPr>
          </w:p>
        </w:tc>
        <w:tc>
          <w:tcPr>
            <w:tcW w:w="1559" w:type="dxa"/>
            <w:tcBorders>
              <w:top w:val="single" w:sz="4" w:space="0" w:color="auto"/>
              <w:left w:val="nil"/>
              <w:bottom w:val="nil"/>
              <w:right w:val="nil"/>
            </w:tcBorders>
          </w:tcPr>
          <w:p w:rsidR="003F46CE" w:rsidRDefault="003F46CE">
            <w:pPr>
              <w:rPr>
                <w:lang w:val="de-AT"/>
              </w:rPr>
            </w:pPr>
            <w:r>
              <w:rPr>
                <w:lang w:val="de-AT"/>
              </w:rPr>
              <w:t xml:space="preserve">Summe </w:t>
            </w:r>
            <w:proofErr w:type="spellStart"/>
            <w:r>
              <w:rPr>
                <w:lang w:val="de-AT"/>
              </w:rPr>
              <w:t>Aw</w:t>
            </w:r>
            <w:r>
              <w:rPr>
                <w:vertAlign w:val="subscript"/>
                <w:lang w:val="de-AT"/>
              </w:rPr>
              <w:t>s</w:t>
            </w:r>
            <w:proofErr w:type="spellEnd"/>
          </w:p>
        </w:tc>
        <w:tc>
          <w:tcPr>
            <w:tcW w:w="1483" w:type="dxa"/>
            <w:tcBorders>
              <w:top w:val="single" w:sz="12" w:space="0" w:color="auto"/>
              <w:left w:val="single" w:sz="12" w:space="0" w:color="auto"/>
              <w:bottom w:val="single" w:sz="12" w:space="0" w:color="auto"/>
              <w:right w:val="single" w:sz="12" w:space="0" w:color="auto"/>
            </w:tcBorders>
          </w:tcPr>
          <w:p w:rsidR="003F46CE" w:rsidRDefault="003F46CE">
            <w:pPr>
              <w:rPr>
                <w:lang w:val="de-AT"/>
              </w:rPr>
            </w:pPr>
          </w:p>
        </w:tc>
      </w:tr>
    </w:tbl>
    <w:p w:rsidR="003F46CE" w:rsidRDefault="00071A20">
      <w:pPr>
        <w:rPr>
          <w:lang w:val="de-A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pt;margin-top:12.3pt;width:159pt;height:21pt;z-index:251657728;mso-position-horizontal-relative:text;mso-position-vertical-relative:text" o:allowincell="f">
            <v:imagedata r:id="rId6" o:title=""/>
            <w10:wrap type="topAndBottom"/>
          </v:shape>
          <o:OLEObject Type="Embed" ProgID="Equation.3" ShapeID="_x0000_s1027" DrawAspect="Content" ObjectID="_1633338021" r:id="rId7"/>
        </w:object>
      </w:r>
    </w:p>
    <w:p w:rsidR="003F46CE" w:rsidRDefault="003F46CE">
      <w:pPr>
        <w:rPr>
          <w:noProof/>
        </w:rPr>
      </w:pPr>
    </w:p>
    <w:p w:rsidR="003F46CE" w:rsidRDefault="003F46CE">
      <w:pPr>
        <w:rPr>
          <w:lang w:val="de-AT"/>
        </w:rPr>
      </w:pPr>
    </w:p>
    <w:p w:rsidR="003F46CE" w:rsidRDefault="003F46CE">
      <w:pPr>
        <w:rPr>
          <w:lang w:val="de-AT"/>
        </w:rPr>
      </w:pPr>
    </w:p>
    <w:p w:rsidR="003F46CE" w:rsidRDefault="003F46CE">
      <w:pPr>
        <w:rPr>
          <w:lang w:val="de-AT"/>
        </w:rPr>
      </w:pPr>
    </w:p>
    <w:p w:rsidR="003F46CE" w:rsidRDefault="003F46CE">
      <w:pPr>
        <w:rPr>
          <w:lang w:val="de-AT"/>
        </w:rPr>
      </w:pPr>
    </w:p>
    <w:p w:rsidR="003F46CE" w:rsidRDefault="003F46CE">
      <w:pPr>
        <w:numPr>
          <w:ilvl w:val="0"/>
          <w:numId w:val="18"/>
        </w:numPr>
        <w:rPr>
          <w:color w:val="0000FF"/>
          <w:sz w:val="28"/>
          <w:lang w:val="de-AT"/>
        </w:rPr>
      </w:pPr>
      <w:r>
        <w:rPr>
          <w:color w:val="0000FF"/>
          <w:sz w:val="28"/>
          <w:u w:val="single"/>
          <w:lang w:val="de-AT"/>
        </w:rPr>
        <w:t>Regenwasser</w:t>
      </w:r>
    </w:p>
    <w:p w:rsidR="003F46CE" w:rsidRDefault="003F46CE">
      <w:pPr>
        <w:rPr>
          <w:color w:val="0000FF"/>
          <w:sz w:val="28"/>
          <w:lang w:val="de-AT"/>
        </w:rPr>
      </w:pPr>
    </w:p>
    <w:p w:rsidR="003F46CE" w:rsidRDefault="003F46CE">
      <w:pPr>
        <w:ind w:left="360"/>
        <w:rPr>
          <w:lang w:val="de-AT"/>
        </w:rPr>
      </w:pPr>
      <w:r>
        <w:rPr>
          <w:lang w:val="de-AT"/>
        </w:rPr>
        <w:t>Abflussbeiwerte (</w:t>
      </w:r>
      <w:proofErr w:type="spellStart"/>
      <w:r>
        <w:rPr>
          <w:lang w:val="de-AT"/>
        </w:rPr>
        <w:t>psi</w:t>
      </w:r>
      <w:proofErr w:type="spellEnd"/>
      <w:r>
        <w:rPr>
          <w:lang w:val="de-AT"/>
        </w:rPr>
        <w:t>): lt. ÖNORM B2501, Tab. 8</w:t>
      </w:r>
    </w:p>
    <w:p w:rsidR="003F46CE" w:rsidRDefault="003F46CE">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
        <w:gridCol w:w="4052"/>
        <w:gridCol w:w="1559"/>
        <w:gridCol w:w="850"/>
        <w:gridCol w:w="1843"/>
      </w:tblGrid>
      <w:tr w:rsidR="003F46CE" w:rsidRPr="00071A20">
        <w:tc>
          <w:tcPr>
            <w:tcW w:w="980" w:type="dxa"/>
          </w:tcPr>
          <w:p w:rsidR="003F46CE" w:rsidRDefault="003F46CE">
            <w:pPr>
              <w:jc w:val="center"/>
              <w:rPr>
                <w:lang w:val="de-AT"/>
              </w:rPr>
            </w:pPr>
            <w:r>
              <w:rPr>
                <w:lang w:val="de-AT"/>
              </w:rPr>
              <w:t>Gruppe</w:t>
            </w:r>
          </w:p>
        </w:tc>
        <w:tc>
          <w:tcPr>
            <w:tcW w:w="4052" w:type="dxa"/>
          </w:tcPr>
          <w:p w:rsidR="003F46CE" w:rsidRDefault="003F46CE">
            <w:pPr>
              <w:jc w:val="center"/>
              <w:rPr>
                <w:lang w:val="de-AT"/>
              </w:rPr>
            </w:pPr>
            <w:r>
              <w:rPr>
                <w:lang w:val="de-AT"/>
              </w:rPr>
              <w:t>Entwässerungsfläche</w:t>
            </w:r>
          </w:p>
        </w:tc>
        <w:tc>
          <w:tcPr>
            <w:tcW w:w="1559" w:type="dxa"/>
          </w:tcPr>
          <w:p w:rsidR="003F46CE" w:rsidRDefault="003F46CE">
            <w:pPr>
              <w:jc w:val="center"/>
              <w:rPr>
                <w:lang w:val="de-AT"/>
              </w:rPr>
            </w:pPr>
            <w:r>
              <w:rPr>
                <w:lang w:val="de-AT"/>
              </w:rPr>
              <w:t>A(m²)*</w:t>
            </w:r>
          </w:p>
        </w:tc>
        <w:tc>
          <w:tcPr>
            <w:tcW w:w="850" w:type="dxa"/>
          </w:tcPr>
          <w:p w:rsidR="003F46CE" w:rsidRDefault="003F46CE">
            <w:pPr>
              <w:jc w:val="center"/>
              <w:rPr>
                <w:lang w:val="it-IT"/>
              </w:rPr>
            </w:pPr>
            <w:r>
              <w:rPr>
                <w:lang w:val="it-IT"/>
              </w:rPr>
              <w:t>Psi</w:t>
            </w:r>
          </w:p>
        </w:tc>
        <w:tc>
          <w:tcPr>
            <w:tcW w:w="1843" w:type="dxa"/>
          </w:tcPr>
          <w:p w:rsidR="003F46CE" w:rsidRDefault="003F46CE">
            <w:pPr>
              <w:jc w:val="center"/>
              <w:rPr>
                <w:vertAlign w:val="subscript"/>
                <w:lang w:val="it-IT"/>
              </w:rPr>
            </w:pPr>
            <w:r>
              <w:rPr>
                <w:lang w:val="it-IT"/>
              </w:rPr>
              <w:t>A x psi = A</w:t>
            </w:r>
            <w:r>
              <w:rPr>
                <w:vertAlign w:val="subscript"/>
                <w:lang w:val="it-IT"/>
              </w:rPr>
              <w:t>red</w:t>
            </w:r>
          </w:p>
          <w:p w:rsidR="003F46CE" w:rsidRPr="00071A20" w:rsidRDefault="003F46CE">
            <w:pPr>
              <w:jc w:val="center"/>
              <w:rPr>
                <w:lang w:val="en-US"/>
              </w:rPr>
            </w:pPr>
            <w:r w:rsidRPr="00071A20">
              <w:rPr>
                <w:lang w:val="en-US"/>
              </w:rPr>
              <w:t>(m²)</w:t>
            </w:r>
          </w:p>
        </w:tc>
      </w:tr>
      <w:tr w:rsidR="003F46CE">
        <w:trPr>
          <w:trHeight w:val="454"/>
        </w:trPr>
        <w:tc>
          <w:tcPr>
            <w:tcW w:w="980" w:type="dxa"/>
          </w:tcPr>
          <w:p w:rsidR="003F46CE" w:rsidRDefault="003F46CE">
            <w:pPr>
              <w:jc w:val="center"/>
              <w:rPr>
                <w:lang w:val="de-AT"/>
              </w:rPr>
            </w:pPr>
            <w:r>
              <w:rPr>
                <w:lang w:val="de-AT"/>
              </w:rPr>
              <w:t>1</w:t>
            </w:r>
          </w:p>
        </w:tc>
        <w:tc>
          <w:tcPr>
            <w:tcW w:w="4052" w:type="dxa"/>
          </w:tcPr>
          <w:p w:rsidR="003F46CE" w:rsidRDefault="003F46CE">
            <w:pPr>
              <w:pStyle w:val="Kopfzeile"/>
              <w:tabs>
                <w:tab w:val="clear" w:pos="4536"/>
                <w:tab w:val="clear" w:pos="9072"/>
              </w:tabs>
              <w:rPr>
                <w:lang w:val="de-AT"/>
              </w:rPr>
            </w:pPr>
            <w:r>
              <w:rPr>
                <w:lang w:val="de-AT"/>
              </w:rPr>
              <w:t>Dächer</w:t>
            </w:r>
          </w:p>
        </w:tc>
        <w:tc>
          <w:tcPr>
            <w:tcW w:w="1559" w:type="dxa"/>
          </w:tcPr>
          <w:p w:rsidR="003F46CE" w:rsidRDefault="003F46CE">
            <w:pPr>
              <w:jc w:val="center"/>
              <w:rPr>
                <w:lang w:val="de-AT"/>
              </w:rPr>
            </w:pPr>
          </w:p>
        </w:tc>
        <w:tc>
          <w:tcPr>
            <w:tcW w:w="850" w:type="dxa"/>
          </w:tcPr>
          <w:p w:rsidR="003F46CE" w:rsidRDefault="003F46CE">
            <w:pPr>
              <w:jc w:val="center"/>
              <w:rPr>
                <w:lang w:val="de-AT"/>
              </w:rPr>
            </w:pPr>
            <w:r>
              <w:rPr>
                <w:lang w:val="de-AT"/>
              </w:rPr>
              <w:t>1,0</w:t>
            </w:r>
          </w:p>
        </w:tc>
        <w:tc>
          <w:tcPr>
            <w:tcW w:w="1843" w:type="dxa"/>
          </w:tcPr>
          <w:p w:rsidR="003F46CE" w:rsidRDefault="003F46CE">
            <w:pPr>
              <w:jc w:val="center"/>
              <w:rPr>
                <w:lang w:val="de-AT"/>
              </w:rPr>
            </w:pPr>
          </w:p>
        </w:tc>
      </w:tr>
      <w:tr w:rsidR="003F46CE">
        <w:trPr>
          <w:trHeight w:val="454"/>
        </w:trPr>
        <w:tc>
          <w:tcPr>
            <w:tcW w:w="980" w:type="dxa"/>
          </w:tcPr>
          <w:p w:rsidR="003F46CE" w:rsidRDefault="003F46CE">
            <w:pPr>
              <w:jc w:val="center"/>
              <w:rPr>
                <w:lang w:val="de-AT"/>
              </w:rPr>
            </w:pPr>
            <w:r>
              <w:rPr>
                <w:lang w:val="de-AT"/>
              </w:rPr>
              <w:t>2</w:t>
            </w:r>
          </w:p>
        </w:tc>
        <w:tc>
          <w:tcPr>
            <w:tcW w:w="4052" w:type="dxa"/>
          </w:tcPr>
          <w:p w:rsidR="003F46CE" w:rsidRDefault="003F46CE">
            <w:pPr>
              <w:pStyle w:val="Kopfzeile"/>
              <w:tabs>
                <w:tab w:val="clear" w:pos="4536"/>
                <w:tab w:val="clear" w:pos="9072"/>
              </w:tabs>
              <w:rPr>
                <w:lang w:val="de-AT"/>
              </w:rPr>
            </w:pPr>
            <w:r>
              <w:rPr>
                <w:lang w:val="de-AT"/>
              </w:rPr>
              <w:t>Höfe und Wege mit Hartbelag</w:t>
            </w:r>
          </w:p>
        </w:tc>
        <w:tc>
          <w:tcPr>
            <w:tcW w:w="1559" w:type="dxa"/>
          </w:tcPr>
          <w:p w:rsidR="003F46CE" w:rsidRDefault="003F46CE">
            <w:pPr>
              <w:jc w:val="center"/>
              <w:rPr>
                <w:lang w:val="de-AT"/>
              </w:rPr>
            </w:pPr>
          </w:p>
        </w:tc>
        <w:tc>
          <w:tcPr>
            <w:tcW w:w="850" w:type="dxa"/>
          </w:tcPr>
          <w:p w:rsidR="003F46CE" w:rsidRDefault="003F46CE">
            <w:pPr>
              <w:jc w:val="center"/>
              <w:rPr>
                <w:lang w:val="de-AT"/>
              </w:rPr>
            </w:pPr>
            <w:r>
              <w:rPr>
                <w:lang w:val="de-AT"/>
              </w:rPr>
              <w:t>0,8</w:t>
            </w:r>
          </w:p>
        </w:tc>
        <w:tc>
          <w:tcPr>
            <w:tcW w:w="1843" w:type="dxa"/>
          </w:tcPr>
          <w:p w:rsidR="003F46CE" w:rsidRDefault="003F46CE">
            <w:pPr>
              <w:jc w:val="center"/>
              <w:rPr>
                <w:lang w:val="de-AT"/>
              </w:rPr>
            </w:pPr>
          </w:p>
        </w:tc>
      </w:tr>
      <w:tr w:rsidR="003F46CE">
        <w:trPr>
          <w:trHeight w:val="454"/>
        </w:trPr>
        <w:tc>
          <w:tcPr>
            <w:tcW w:w="980" w:type="dxa"/>
          </w:tcPr>
          <w:p w:rsidR="003F46CE" w:rsidRDefault="003F46CE">
            <w:pPr>
              <w:jc w:val="center"/>
              <w:rPr>
                <w:lang w:val="de-AT"/>
              </w:rPr>
            </w:pPr>
            <w:r>
              <w:rPr>
                <w:lang w:val="de-AT"/>
              </w:rPr>
              <w:t>3</w:t>
            </w:r>
          </w:p>
        </w:tc>
        <w:tc>
          <w:tcPr>
            <w:tcW w:w="4052" w:type="dxa"/>
          </w:tcPr>
          <w:p w:rsidR="003F46CE" w:rsidRDefault="003F46CE">
            <w:pPr>
              <w:rPr>
                <w:lang w:val="de-AT"/>
              </w:rPr>
            </w:pPr>
            <w:r>
              <w:rPr>
                <w:lang w:val="de-AT"/>
              </w:rPr>
              <w:t>Wege in Gärten, leichte Bekiesung</w:t>
            </w:r>
          </w:p>
        </w:tc>
        <w:tc>
          <w:tcPr>
            <w:tcW w:w="1559" w:type="dxa"/>
          </w:tcPr>
          <w:p w:rsidR="003F46CE" w:rsidRDefault="003F46CE">
            <w:pPr>
              <w:jc w:val="center"/>
              <w:rPr>
                <w:lang w:val="de-AT"/>
              </w:rPr>
            </w:pPr>
          </w:p>
        </w:tc>
        <w:tc>
          <w:tcPr>
            <w:tcW w:w="850" w:type="dxa"/>
          </w:tcPr>
          <w:p w:rsidR="003F46CE" w:rsidRDefault="003F46CE">
            <w:pPr>
              <w:jc w:val="center"/>
              <w:rPr>
                <w:lang w:val="de-AT"/>
              </w:rPr>
            </w:pPr>
            <w:r>
              <w:rPr>
                <w:lang w:val="de-AT"/>
              </w:rPr>
              <w:t>0,6</w:t>
            </w:r>
          </w:p>
        </w:tc>
        <w:tc>
          <w:tcPr>
            <w:tcW w:w="1843" w:type="dxa"/>
          </w:tcPr>
          <w:p w:rsidR="003F46CE" w:rsidRDefault="003F46CE">
            <w:pPr>
              <w:jc w:val="center"/>
              <w:rPr>
                <w:lang w:val="de-AT"/>
              </w:rPr>
            </w:pPr>
          </w:p>
        </w:tc>
      </w:tr>
      <w:tr w:rsidR="003F46CE">
        <w:trPr>
          <w:trHeight w:val="454"/>
        </w:trPr>
        <w:tc>
          <w:tcPr>
            <w:tcW w:w="980" w:type="dxa"/>
          </w:tcPr>
          <w:p w:rsidR="003F46CE" w:rsidRDefault="003F46CE">
            <w:pPr>
              <w:jc w:val="center"/>
              <w:rPr>
                <w:lang w:val="de-AT"/>
              </w:rPr>
            </w:pPr>
            <w:r>
              <w:rPr>
                <w:lang w:val="de-AT"/>
              </w:rPr>
              <w:t>4</w:t>
            </w:r>
          </w:p>
        </w:tc>
        <w:tc>
          <w:tcPr>
            <w:tcW w:w="4052" w:type="dxa"/>
          </w:tcPr>
          <w:p w:rsidR="003F46CE" w:rsidRDefault="003F46CE">
            <w:pPr>
              <w:rPr>
                <w:lang w:val="de-AT"/>
              </w:rPr>
            </w:pPr>
            <w:proofErr w:type="spellStart"/>
            <w:r>
              <w:rPr>
                <w:lang w:val="de-AT"/>
              </w:rPr>
              <w:t>Humusierte</w:t>
            </w:r>
            <w:proofErr w:type="spellEnd"/>
            <w:r>
              <w:rPr>
                <w:lang w:val="de-AT"/>
              </w:rPr>
              <w:t xml:space="preserve"> Dächer</w:t>
            </w:r>
          </w:p>
        </w:tc>
        <w:tc>
          <w:tcPr>
            <w:tcW w:w="1559" w:type="dxa"/>
          </w:tcPr>
          <w:p w:rsidR="003F46CE" w:rsidRDefault="003F46CE">
            <w:pPr>
              <w:jc w:val="center"/>
              <w:rPr>
                <w:lang w:val="de-AT"/>
              </w:rPr>
            </w:pPr>
          </w:p>
        </w:tc>
        <w:tc>
          <w:tcPr>
            <w:tcW w:w="850" w:type="dxa"/>
          </w:tcPr>
          <w:p w:rsidR="003F46CE" w:rsidRDefault="003F46CE">
            <w:pPr>
              <w:jc w:val="center"/>
              <w:rPr>
                <w:lang w:val="de-AT"/>
              </w:rPr>
            </w:pPr>
            <w:r>
              <w:rPr>
                <w:lang w:val="de-AT"/>
              </w:rPr>
              <w:t>0,3</w:t>
            </w:r>
          </w:p>
        </w:tc>
        <w:tc>
          <w:tcPr>
            <w:tcW w:w="1843" w:type="dxa"/>
          </w:tcPr>
          <w:p w:rsidR="003F46CE" w:rsidRDefault="003F46CE">
            <w:pPr>
              <w:jc w:val="center"/>
              <w:rPr>
                <w:lang w:val="de-AT"/>
              </w:rPr>
            </w:pPr>
          </w:p>
        </w:tc>
      </w:tr>
      <w:tr w:rsidR="003F46CE">
        <w:trPr>
          <w:cantSplit/>
          <w:trHeight w:val="454"/>
        </w:trPr>
        <w:tc>
          <w:tcPr>
            <w:tcW w:w="5032" w:type="dxa"/>
            <w:gridSpan w:val="2"/>
            <w:tcBorders>
              <w:left w:val="nil"/>
              <w:bottom w:val="nil"/>
              <w:right w:val="nil"/>
            </w:tcBorders>
          </w:tcPr>
          <w:p w:rsidR="003F46CE" w:rsidRDefault="003F46CE">
            <w:pPr>
              <w:rPr>
                <w:sz w:val="16"/>
                <w:lang w:val="de-AT"/>
              </w:rPr>
            </w:pPr>
          </w:p>
          <w:p w:rsidR="003F46CE" w:rsidRDefault="003F46CE">
            <w:pPr>
              <w:rPr>
                <w:sz w:val="16"/>
                <w:lang w:val="de-AT"/>
              </w:rPr>
            </w:pPr>
            <w:r>
              <w:rPr>
                <w:sz w:val="16"/>
                <w:lang w:val="de-AT"/>
              </w:rPr>
              <w:t>* Eine nachvollziehbare Flächenermittlung ist auf gesondertem Beiblatt vorzunehmen</w:t>
            </w:r>
          </w:p>
        </w:tc>
        <w:tc>
          <w:tcPr>
            <w:tcW w:w="2409" w:type="dxa"/>
            <w:gridSpan w:val="2"/>
            <w:tcBorders>
              <w:left w:val="nil"/>
              <w:bottom w:val="nil"/>
            </w:tcBorders>
          </w:tcPr>
          <w:p w:rsidR="003F46CE" w:rsidRDefault="003F46CE">
            <w:pPr>
              <w:jc w:val="center"/>
              <w:rPr>
                <w:vertAlign w:val="subscript"/>
                <w:lang w:val="de-AT"/>
              </w:rPr>
            </w:pPr>
            <w:r>
              <w:rPr>
                <w:lang w:val="de-AT"/>
              </w:rPr>
              <w:t xml:space="preserve">Summe </w:t>
            </w:r>
            <w:proofErr w:type="spellStart"/>
            <w:r>
              <w:rPr>
                <w:lang w:val="de-AT"/>
              </w:rPr>
              <w:t>A</w:t>
            </w:r>
            <w:r>
              <w:rPr>
                <w:vertAlign w:val="subscript"/>
                <w:lang w:val="de-AT"/>
              </w:rPr>
              <w:t>red</w:t>
            </w:r>
            <w:proofErr w:type="spellEnd"/>
          </w:p>
          <w:p w:rsidR="003F46CE" w:rsidRDefault="003F46CE">
            <w:pPr>
              <w:rPr>
                <w:lang w:val="de-AT"/>
              </w:rPr>
            </w:pPr>
          </w:p>
        </w:tc>
        <w:tc>
          <w:tcPr>
            <w:tcW w:w="1843" w:type="dxa"/>
          </w:tcPr>
          <w:p w:rsidR="003F46CE" w:rsidRDefault="003F46CE">
            <w:pPr>
              <w:jc w:val="center"/>
              <w:rPr>
                <w:lang w:val="de-AT"/>
              </w:rPr>
            </w:pPr>
          </w:p>
        </w:tc>
      </w:tr>
    </w:tbl>
    <w:p w:rsidR="003F46CE" w:rsidRDefault="003F46CE">
      <w:pPr>
        <w:ind w:right="-517"/>
        <w:rPr>
          <w:lang w:val="de-AT"/>
        </w:rPr>
      </w:pPr>
    </w:p>
    <w:p w:rsidR="003F46CE" w:rsidRDefault="003F46CE">
      <w:pPr>
        <w:pStyle w:val="berschrift3"/>
      </w:pPr>
      <w:r>
        <w:t xml:space="preserve">Qr = Summe A red x </w:t>
      </w:r>
      <w:proofErr w:type="gramStart"/>
      <w:r>
        <w:t>110 :</w:t>
      </w:r>
      <w:proofErr w:type="gramEnd"/>
      <w:r>
        <w:t xml:space="preserve"> 10.000 = …………..</w:t>
      </w:r>
      <w:r>
        <w:rPr>
          <w:i/>
          <w:iCs/>
        </w:rPr>
        <w:t>l/s</w:t>
      </w:r>
    </w:p>
    <w:sectPr w:rsidR="003F46CE" w:rsidSect="00630EC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966"/>
    <w:multiLevelType w:val="multilevel"/>
    <w:tmpl w:val="1CEAB378"/>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A8001D"/>
    <w:multiLevelType w:val="multilevel"/>
    <w:tmpl w:val="2554865A"/>
    <w:lvl w:ilvl="0">
      <w:start w:val="1"/>
      <w:numFmt w:val="lowerLetter"/>
      <w:lvlText w:val="%1)"/>
      <w:lvlJc w:val="left"/>
      <w:pPr>
        <w:tabs>
          <w:tab w:val="num" w:pos="717"/>
        </w:tabs>
        <w:ind w:left="357" w:firstLine="0"/>
      </w:pPr>
      <w:rPr>
        <w:rFonts w:hint="default"/>
      </w:rPr>
    </w:lvl>
    <w:lvl w:ilvl="1">
      <w:start w:val="1"/>
      <w:numFmt w:val="lowerLetter"/>
      <w:lvlText w:val="%2)"/>
      <w:lvlJc w:val="left"/>
      <w:pPr>
        <w:tabs>
          <w:tab w:val="num" w:pos="1440"/>
        </w:tabs>
        <w:ind w:left="1080" w:firstLine="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1952BC"/>
    <w:multiLevelType w:val="multilevel"/>
    <w:tmpl w:val="1BC8225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FD5048E"/>
    <w:multiLevelType w:val="singleLevel"/>
    <w:tmpl w:val="2AAA09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4040D"/>
    <w:multiLevelType w:val="singleLevel"/>
    <w:tmpl w:val="B2C854D8"/>
    <w:lvl w:ilvl="0">
      <w:start w:val="1"/>
      <w:numFmt w:val="decimal"/>
      <w:lvlText w:val="%1."/>
      <w:legacy w:legacy="1" w:legacySpace="0" w:legacyIndent="283"/>
      <w:lvlJc w:val="left"/>
      <w:pPr>
        <w:ind w:left="991" w:hanging="283"/>
      </w:pPr>
    </w:lvl>
  </w:abstractNum>
  <w:abstractNum w:abstractNumId="5" w15:restartNumberingAfterBreak="0">
    <w:nsid w:val="1C663E82"/>
    <w:multiLevelType w:val="multilevel"/>
    <w:tmpl w:val="6C848482"/>
    <w:lvl w:ilvl="0">
      <w:start w:val="2"/>
      <w:numFmt w:val="upperRoman"/>
      <w:lvlText w:val="%1."/>
      <w:lvlJc w:val="left"/>
      <w:pPr>
        <w:tabs>
          <w:tab w:val="num" w:pos="72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DA72BAA"/>
    <w:multiLevelType w:val="multilevel"/>
    <w:tmpl w:val="B0543022"/>
    <w:lvl w:ilvl="0">
      <w:start w:val="1"/>
      <w:numFmt w:val="lowerLetter"/>
      <w:lvlText w:val="%1)"/>
      <w:lvlJc w:val="left"/>
      <w:pPr>
        <w:tabs>
          <w:tab w:val="num" w:pos="1440"/>
        </w:tabs>
        <w:ind w:left="108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3132D99"/>
    <w:multiLevelType w:val="multilevel"/>
    <w:tmpl w:val="1BF2895A"/>
    <w:lvl w:ilvl="0">
      <w:start w:val="1"/>
      <w:numFmt w:val="decimal"/>
      <w:lvlText w:val="%1."/>
      <w:lvlJc w:val="left"/>
      <w:pPr>
        <w:tabs>
          <w:tab w:val="num" w:pos="360"/>
        </w:tabs>
        <w:ind w:left="74" w:hanging="74"/>
      </w:pPr>
      <w:rPr>
        <w:rFonts w:ascii="Times New Roman" w:hAnsi="Times New Roman" w:hint="default"/>
        <w:b w:val="0"/>
        <w:i w:val="0"/>
        <w:sz w:val="3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3672D13"/>
    <w:multiLevelType w:val="multilevel"/>
    <w:tmpl w:val="C09CD410"/>
    <w:lvl w:ilvl="0">
      <w:start w:val="1"/>
      <w:numFmt w:val="decimal"/>
      <w:lvlText w:val="%1."/>
      <w:lvlJc w:val="left"/>
      <w:pPr>
        <w:tabs>
          <w:tab w:val="num" w:pos="360"/>
        </w:tabs>
        <w:ind w:left="74" w:hanging="74"/>
      </w:pPr>
      <w:rPr>
        <w:rFonts w:ascii="Times New Roman" w:hAnsi="Times New Roman" w:hint="default"/>
        <w:b w:val="0"/>
        <w:i w:val="0"/>
        <w:sz w:val="3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D3A0F80"/>
    <w:multiLevelType w:val="multilevel"/>
    <w:tmpl w:val="CC4896A2"/>
    <w:lvl w:ilvl="0">
      <w:start w:val="2"/>
      <w:numFmt w:val="upperRoman"/>
      <w:lvlText w:val="%1."/>
      <w:lvlJc w:val="left"/>
      <w:pPr>
        <w:tabs>
          <w:tab w:val="num" w:pos="72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BE314CE"/>
    <w:multiLevelType w:val="singleLevel"/>
    <w:tmpl w:val="B2C854D8"/>
    <w:lvl w:ilvl="0">
      <w:start w:val="1"/>
      <w:numFmt w:val="decimal"/>
      <w:lvlText w:val="%1."/>
      <w:legacy w:legacy="1" w:legacySpace="0" w:legacyIndent="283"/>
      <w:lvlJc w:val="left"/>
      <w:pPr>
        <w:ind w:left="991" w:hanging="283"/>
      </w:pPr>
    </w:lvl>
  </w:abstractNum>
  <w:abstractNum w:abstractNumId="11" w15:restartNumberingAfterBreak="0">
    <w:nsid w:val="575222D3"/>
    <w:multiLevelType w:val="multilevel"/>
    <w:tmpl w:val="4156FAA6"/>
    <w:lvl w:ilvl="0">
      <w:start w:val="1"/>
      <w:numFmt w:val="bullet"/>
      <w:lvlText w:val=""/>
      <w:lvlJc w:val="left"/>
      <w:pPr>
        <w:tabs>
          <w:tab w:val="num" w:pos="1077"/>
        </w:tabs>
        <w:ind w:left="1077" w:hanging="360"/>
      </w:pPr>
      <w:rPr>
        <w:rFonts w:ascii="Symbol" w:hAnsi="Symbol" w:hint="default"/>
      </w:rPr>
    </w:lvl>
    <w:lvl w:ilvl="1" w:tentative="1">
      <w:start w:val="1"/>
      <w:numFmt w:val="bullet"/>
      <w:lvlText w:val="o"/>
      <w:lvlJc w:val="left"/>
      <w:pPr>
        <w:tabs>
          <w:tab w:val="num" w:pos="1797"/>
        </w:tabs>
        <w:ind w:left="1797" w:hanging="360"/>
      </w:pPr>
      <w:rPr>
        <w:rFonts w:ascii="Courier New" w:hAnsi="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59584EAF"/>
    <w:multiLevelType w:val="multilevel"/>
    <w:tmpl w:val="A888FF58"/>
    <w:lvl w:ilvl="0">
      <w:start w:val="1"/>
      <w:numFmt w:val="decimal"/>
      <w:lvlText w:val="%1."/>
      <w:lvlJc w:val="left"/>
      <w:pPr>
        <w:tabs>
          <w:tab w:val="num" w:pos="360"/>
        </w:tabs>
        <w:ind w:left="74" w:hanging="74"/>
      </w:pPr>
      <w:rPr>
        <w:rFonts w:ascii="Times New Roman" w:hAnsi="Times New Roman" w:hint="default"/>
        <w:b w:val="0"/>
        <w:i w:val="0"/>
        <w:sz w:val="3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A0B13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DA3415"/>
    <w:multiLevelType w:val="singleLevel"/>
    <w:tmpl w:val="7242D270"/>
    <w:lvl w:ilvl="0">
      <w:start w:val="1"/>
      <w:numFmt w:val="decimal"/>
      <w:lvlText w:val="%1."/>
      <w:legacy w:legacy="1" w:legacySpace="0" w:legacyIndent="283"/>
      <w:lvlJc w:val="left"/>
      <w:pPr>
        <w:ind w:left="283" w:hanging="283"/>
      </w:pPr>
    </w:lvl>
  </w:abstractNum>
  <w:abstractNum w:abstractNumId="15" w15:restartNumberingAfterBreak="0">
    <w:nsid w:val="5E7D283B"/>
    <w:multiLevelType w:val="singleLevel"/>
    <w:tmpl w:val="262A6A7C"/>
    <w:lvl w:ilvl="0">
      <w:start w:val="1"/>
      <w:numFmt w:val="decimal"/>
      <w:lvlText w:val="%1."/>
      <w:legacy w:legacy="1" w:legacySpace="0" w:legacyIndent="283"/>
      <w:lvlJc w:val="left"/>
      <w:pPr>
        <w:ind w:left="283" w:hanging="283"/>
      </w:pPr>
    </w:lvl>
  </w:abstractNum>
  <w:abstractNum w:abstractNumId="16" w15:restartNumberingAfterBreak="0">
    <w:nsid w:val="6CAD7C93"/>
    <w:multiLevelType w:val="hybridMultilevel"/>
    <w:tmpl w:val="E77C0E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12BB5"/>
    <w:multiLevelType w:val="multilevel"/>
    <w:tmpl w:val="0CDCB48E"/>
    <w:lvl w:ilvl="0">
      <w:start w:val="2"/>
      <w:numFmt w:val="upperRoman"/>
      <w:lvlText w:val="%1."/>
      <w:lvlJc w:val="left"/>
      <w:pPr>
        <w:tabs>
          <w:tab w:val="num" w:pos="72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C977C4E"/>
    <w:multiLevelType w:val="multilevel"/>
    <w:tmpl w:val="2D2C454C"/>
    <w:lvl w:ilvl="0">
      <w:start w:val="2"/>
      <w:numFmt w:val="upperRoman"/>
      <w:lvlText w:val="%1."/>
      <w:lvlJc w:val="left"/>
      <w:pPr>
        <w:tabs>
          <w:tab w:val="num" w:pos="72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4"/>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7"/>
  </w:num>
  <w:num w:numId="6">
    <w:abstractNumId w:val="12"/>
  </w:num>
  <w:num w:numId="7">
    <w:abstractNumId w:val="8"/>
  </w:num>
  <w:num w:numId="8">
    <w:abstractNumId w:val="0"/>
  </w:num>
  <w:num w:numId="9">
    <w:abstractNumId w:val="1"/>
  </w:num>
  <w:num w:numId="10">
    <w:abstractNumId w:val="11"/>
  </w:num>
  <w:num w:numId="11">
    <w:abstractNumId w:val="6"/>
  </w:num>
  <w:num w:numId="12">
    <w:abstractNumId w:val="9"/>
  </w:num>
  <w:num w:numId="13">
    <w:abstractNumId w:val="17"/>
  </w:num>
  <w:num w:numId="14">
    <w:abstractNumId w:val="5"/>
  </w:num>
  <w:num w:numId="15">
    <w:abstractNumId w:val="18"/>
  </w:num>
  <w:num w:numId="16">
    <w:abstractNumId w:val="2"/>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F5692"/>
    <w:rsid w:val="00071A20"/>
    <w:rsid w:val="000A4EEA"/>
    <w:rsid w:val="001D2DDA"/>
    <w:rsid w:val="001F615A"/>
    <w:rsid w:val="002F5692"/>
    <w:rsid w:val="003F46CE"/>
    <w:rsid w:val="00475085"/>
    <w:rsid w:val="00630EC5"/>
    <w:rsid w:val="00664A88"/>
    <w:rsid w:val="00880DB2"/>
    <w:rsid w:val="00915C30"/>
    <w:rsid w:val="00AC75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83F1E19"/>
  <w15:docId w15:val="{B4F7DA81-7951-4D20-A755-04BD4C3B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EC5"/>
    <w:rPr>
      <w:lang w:val="de-DE" w:eastAsia="de-DE"/>
    </w:rPr>
  </w:style>
  <w:style w:type="paragraph" w:styleId="berschrift1">
    <w:name w:val="heading 1"/>
    <w:basedOn w:val="Standard"/>
    <w:next w:val="Standard"/>
    <w:qFormat/>
    <w:rsid w:val="00630EC5"/>
    <w:pPr>
      <w:keepNext/>
      <w:outlineLvl w:val="0"/>
    </w:pPr>
    <w:rPr>
      <w:b/>
    </w:rPr>
  </w:style>
  <w:style w:type="paragraph" w:styleId="berschrift2">
    <w:name w:val="heading 2"/>
    <w:basedOn w:val="Standard"/>
    <w:next w:val="Standard"/>
    <w:qFormat/>
    <w:rsid w:val="00630EC5"/>
    <w:pPr>
      <w:keepNext/>
      <w:widowControl w:val="0"/>
      <w:outlineLvl w:val="1"/>
    </w:pPr>
    <w:rPr>
      <w:rFonts w:ascii="Arial" w:hAnsi="Arial"/>
      <w:sz w:val="28"/>
    </w:rPr>
  </w:style>
  <w:style w:type="paragraph" w:styleId="berschrift3">
    <w:name w:val="heading 3"/>
    <w:basedOn w:val="Standard"/>
    <w:next w:val="Standard"/>
    <w:qFormat/>
    <w:rsid w:val="00630EC5"/>
    <w:pPr>
      <w:keepNext/>
      <w:ind w:right="-517"/>
      <w:outlineLvl w:val="2"/>
    </w:pPr>
    <w:rPr>
      <w:sz w:val="24"/>
      <w:lang w:val="en-US"/>
    </w:rPr>
  </w:style>
  <w:style w:type="paragraph" w:styleId="berschrift4">
    <w:name w:val="heading 4"/>
    <w:basedOn w:val="Standard"/>
    <w:next w:val="Standard"/>
    <w:qFormat/>
    <w:rsid w:val="00630EC5"/>
    <w:pPr>
      <w:keepNext/>
      <w:widowControl w:val="0"/>
      <w:outlineLvl w:val="3"/>
    </w:pPr>
    <w:rPr>
      <w:rFonts w:ascii="Arial" w:hAnsi="Arial"/>
      <w:b/>
      <w:sz w:val="22"/>
    </w:rPr>
  </w:style>
  <w:style w:type="paragraph" w:styleId="berschrift5">
    <w:name w:val="heading 5"/>
    <w:basedOn w:val="Standard"/>
    <w:next w:val="Standard"/>
    <w:qFormat/>
    <w:rsid w:val="00630EC5"/>
    <w:pPr>
      <w:keepNext/>
      <w:outlineLvl w:val="4"/>
    </w:pPr>
    <w:rPr>
      <w:b/>
      <w:sz w:val="24"/>
    </w:rPr>
  </w:style>
  <w:style w:type="paragraph" w:styleId="berschrift6">
    <w:name w:val="heading 6"/>
    <w:basedOn w:val="Standard"/>
    <w:next w:val="Standard"/>
    <w:qFormat/>
    <w:rsid w:val="00630EC5"/>
    <w:pPr>
      <w:keepNext/>
      <w:widowControl w:val="0"/>
      <w:jc w:val="center"/>
      <w:outlineLvl w:val="5"/>
    </w:pPr>
    <w:rPr>
      <w:rFonts w:ascii="Arial Black" w:hAnsi="Arial Black"/>
      <w:sz w:val="32"/>
    </w:rPr>
  </w:style>
  <w:style w:type="paragraph" w:styleId="berschrift7">
    <w:name w:val="heading 7"/>
    <w:basedOn w:val="Standard"/>
    <w:next w:val="Standard"/>
    <w:qFormat/>
    <w:rsid w:val="00630EC5"/>
    <w:pPr>
      <w:keepNext/>
      <w:tabs>
        <w:tab w:val="left" w:pos="567"/>
      </w:tabs>
      <w:outlineLvl w:val="6"/>
    </w:pPr>
    <w:rPr>
      <w:b/>
      <w:sz w:val="16"/>
    </w:rPr>
  </w:style>
  <w:style w:type="paragraph" w:styleId="berschrift9">
    <w:name w:val="heading 9"/>
    <w:basedOn w:val="Standard"/>
    <w:next w:val="Standard"/>
    <w:qFormat/>
    <w:rsid w:val="00630EC5"/>
    <w:pPr>
      <w:keepNext/>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rsid w:val="00630EC5"/>
    <w:rPr>
      <w:rFonts w:ascii="Arial" w:hAnsi="Arial"/>
      <w:b/>
      <w:sz w:val="24"/>
      <w:lang w:val="de-AT"/>
    </w:rPr>
  </w:style>
  <w:style w:type="paragraph" w:styleId="Kopfzeile">
    <w:name w:val="header"/>
    <w:basedOn w:val="Standard"/>
    <w:semiHidden/>
    <w:rsid w:val="00630EC5"/>
    <w:pPr>
      <w:tabs>
        <w:tab w:val="center" w:pos="4536"/>
        <w:tab w:val="right" w:pos="9072"/>
      </w:tabs>
    </w:pPr>
  </w:style>
  <w:style w:type="paragraph" w:styleId="Textkrper">
    <w:name w:val="Body Text"/>
    <w:basedOn w:val="Standard"/>
    <w:semiHidden/>
    <w:rsid w:val="00630EC5"/>
    <w:pPr>
      <w:widowControl w:val="0"/>
      <w:jc w:val="both"/>
    </w:pPr>
    <w:rPr>
      <w:rFonts w:ascii="Arial" w:hAnsi="Arial"/>
      <w:sz w:val="22"/>
    </w:rPr>
  </w:style>
  <w:style w:type="paragraph" w:styleId="Funotentext">
    <w:name w:val="footnote text"/>
    <w:basedOn w:val="Standard"/>
    <w:semiHidden/>
    <w:rsid w:val="00630EC5"/>
  </w:style>
  <w:style w:type="paragraph" w:styleId="Sprechblasentext">
    <w:name w:val="Balloon Text"/>
    <w:basedOn w:val="Standard"/>
    <w:link w:val="SprechblasentextZchn"/>
    <w:uiPriority w:val="99"/>
    <w:semiHidden/>
    <w:unhideWhenUsed/>
    <w:rsid w:val="00AC7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5A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s08\Lokale%20Einstellungen\Temporary%20Internet%20Files\Content.Outlook\W37X6ETZ\2_TikG_Ansuch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E074-66AA-44BA-9765-BFFE343B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2_TikG_Ansuchen.dot</Template>
  <TotalTime>0</TotalTime>
  <Pages>3</Pages>
  <Words>571</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ws08</dc:creator>
  <cp:keywords/>
  <dc:description/>
  <cp:lastModifiedBy>Patricia Ennemoser - Gemeinde Axams</cp:lastModifiedBy>
  <cp:revision>5</cp:revision>
  <cp:lastPrinted>2010-01-28T12:50:00Z</cp:lastPrinted>
  <dcterms:created xsi:type="dcterms:W3CDTF">2010-01-28T12:51:00Z</dcterms:created>
  <dcterms:modified xsi:type="dcterms:W3CDTF">2019-10-23T10:14:00Z</dcterms:modified>
</cp:coreProperties>
</file>